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1D8A" w14:textId="77777777" w:rsidR="002C2BEB" w:rsidRDefault="00456468" w:rsidP="002C2BEB">
      <w:pPr>
        <w:spacing w:after="0" w:line="240" w:lineRule="auto"/>
        <w:ind w:left="-720"/>
        <w:rPr>
          <w:rFonts w:ascii="Arial" w:hAnsi="Arial" w:cs="Arial"/>
          <w:b/>
          <w:sz w:val="28"/>
          <w:szCs w:val="28"/>
        </w:rPr>
      </w:pPr>
      <w:r w:rsidRPr="007249C5">
        <w:rPr>
          <w:rFonts w:ascii="Arial" w:hAnsi="Arial" w:cs="Arial"/>
          <w:b/>
          <w:sz w:val="28"/>
          <w:szCs w:val="28"/>
        </w:rPr>
        <w:t>Department of Recreational Sports</w:t>
      </w:r>
    </w:p>
    <w:p w14:paraId="352F8A14" w14:textId="493E4C33" w:rsidR="00456468" w:rsidRDefault="00800790" w:rsidP="002C2BEB">
      <w:pPr>
        <w:spacing w:after="0" w:line="240" w:lineRule="auto"/>
        <w:ind w:left="-720"/>
        <w:rPr>
          <w:rFonts w:ascii="Arial" w:hAnsi="Arial" w:cs="Arial"/>
          <w:b/>
          <w:sz w:val="28"/>
          <w:szCs w:val="28"/>
        </w:rPr>
      </w:pPr>
      <w:r>
        <w:rPr>
          <w:rFonts w:ascii="Arial" w:hAnsi="Arial" w:cs="Arial"/>
          <w:b/>
          <w:sz w:val="28"/>
          <w:szCs w:val="28"/>
        </w:rPr>
        <w:t>Wellness Ambassador (</w:t>
      </w:r>
      <w:r w:rsidR="003B664B">
        <w:rPr>
          <w:rFonts w:ascii="Arial" w:hAnsi="Arial" w:cs="Arial"/>
          <w:b/>
          <w:sz w:val="28"/>
          <w:szCs w:val="28"/>
        </w:rPr>
        <w:t>Advancement &amp; Assessment)</w:t>
      </w:r>
    </w:p>
    <w:p w14:paraId="5F2CA441" w14:textId="77777777" w:rsidR="00F46492" w:rsidRPr="00813D93" w:rsidRDefault="00F46492" w:rsidP="00F46492">
      <w:pPr>
        <w:spacing w:after="0" w:line="240" w:lineRule="auto"/>
        <w:ind w:left="-720"/>
        <w:rPr>
          <w:rFonts w:ascii="Arial" w:hAnsi="Arial" w:cs="Arial"/>
          <w:b/>
          <w:sz w:val="28"/>
          <w:szCs w:val="28"/>
        </w:rPr>
      </w:pPr>
    </w:p>
    <w:p w14:paraId="7BD0DF27" w14:textId="77777777" w:rsidR="00456468" w:rsidRDefault="00456468" w:rsidP="00F46492">
      <w:pPr>
        <w:pStyle w:val="BodyText"/>
        <w:tabs>
          <w:tab w:val="clear" w:pos="1440"/>
          <w:tab w:val="left" w:pos="-720"/>
        </w:tabs>
        <w:spacing w:line="240"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4EA64D52" w14:textId="77777777" w:rsidR="00F46492" w:rsidRPr="007249C5" w:rsidRDefault="00F46492" w:rsidP="00F46492">
      <w:pPr>
        <w:pStyle w:val="BodyText"/>
        <w:tabs>
          <w:tab w:val="clear" w:pos="1440"/>
          <w:tab w:val="left" w:pos="-720"/>
        </w:tabs>
        <w:spacing w:line="240" w:lineRule="auto"/>
        <w:ind w:left="-720"/>
        <w:rPr>
          <w:szCs w:val="18"/>
        </w:rPr>
      </w:pPr>
    </w:p>
    <w:p w14:paraId="170DDCB9" w14:textId="77777777" w:rsidR="007A72A4" w:rsidRDefault="00456468" w:rsidP="00F46492">
      <w:pPr>
        <w:spacing w:after="0" w:line="240" w:lineRule="auto"/>
        <w:ind w:left="-720"/>
        <w:rPr>
          <w:rFonts w:ascii="Arial" w:hAnsi="Arial" w:cs="Arial"/>
          <w:u w:val="single"/>
        </w:rPr>
      </w:pPr>
      <w:r w:rsidRPr="00D96544">
        <w:rPr>
          <w:rFonts w:ascii="Arial" w:hAnsi="Arial" w:cs="Arial"/>
          <w:u w:val="single"/>
        </w:rPr>
        <w:t>Department of Recreational Sports Mission Statement:</w:t>
      </w:r>
    </w:p>
    <w:p w14:paraId="09D95AEF" w14:textId="77777777" w:rsidR="00007C58" w:rsidRDefault="00456468" w:rsidP="00F46492">
      <w:pPr>
        <w:spacing w:after="0" w:line="240" w:lineRule="auto"/>
        <w:ind w:left="-720"/>
        <w:rPr>
          <w:rFonts w:ascii="Arial" w:hAnsi="Arial" w:cs="Arial"/>
          <w:sz w:val="18"/>
          <w:szCs w:val="18"/>
        </w:rPr>
      </w:pPr>
      <w:r w:rsidRPr="00D96544">
        <w:rPr>
          <w:rFonts w:ascii="Arial" w:hAnsi="Arial" w:cs="Arial"/>
          <w:sz w:val="18"/>
          <w:szCs w:val="18"/>
        </w:rPr>
        <w:t>We strengthen the University by providing quality recreational and educational opportunities that foster healthy living.</w:t>
      </w:r>
    </w:p>
    <w:p w14:paraId="5CF1185B" w14:textId="77777777" w:rsidR="00F46492" w:rsidRPr="00F46492" w:rsidRDefault="00F46492" w:rsidP="00F46492">
      <w:pPr>
        <w:spacing w:after="0" w:line="240" w:lineRule="auto"/>
        <w:ind w:left="-720"/>
        <w:rPr>
          <w:rFonts w:ascii="Arial" w:hAnsi="Arial" w:cs="Arial"/>
          <w:sz w:val="18"/>
          <w:u w:val="single"/>
        </w:rPr>
      </w:pPr>
    </w:p>
    <w:p w14:paraId="72823F5D" w14:textId="77777777" w:rsidR="00456468" w:rsidRPr="00D96544" w:rsidRDefault="00456468" w:rsidP="00F46492">
      <w:pPr>
        <w:spacing w:after="0" w:line="240" w:lineRule="auto"/>
        <w:ind w:left="-720"/>
        <w:rPr>
          <w:rFonts w:ascii="Arial" w:hAnsi="Arial" w:cs="Arial"/>
          <w:u w:val="single"/>
        </w:rPr>
      </w:pPr>
      <w:r w:rsidRPr="00D96544">
        <w:rPr>
          <w:rFonts w:ascii="Arial" w:hAnsi="Arial" w:cs="Arial"/>
          <w:u w:val="single"/>
        </w:rPr>
        <w:t>Definition and Purpose:</w:t>
      </w:r>
    </w:p>
    <w:p w14:paraId="03E3152E" w14:textId="1D0A0A6C" w:rsidR="00390331" w:rsidRDefault="003B664B" w:rsidP="00F46492">
      <w:pPr>
        <w:spacing w:after="0" w:line="240" w:lineRule="auto"/>
        <w:ind w:left="-720"/>
        <w:rPr>
          <w:rFonts w:ascii="Arial" w:hAnsi="Arial" w:cs="Arial"/>
          <w:sz w:val="18"/>
          <w:szCs w:val="18"/>
        </w:rPr>
      </w:pPr>
      <w:r>
        <w:rPr>
          <w:rFonts w:ascii="Arial" w:hAnsi="Arial" w:cs="Arial"/>
          <w:sz w:val="18"/>
        </w:rPr>
        <w:t xml:space="preserve">The Advancement Team at Recreational Sports generally works to encourage well-being and </w:t>
      </w:r>
      <w:r w:rsidR="002C2BEB">
        <w:rPr>
          <w:rFonts w:ascii="Arial" w:hAnsi="Arial" w:cs="Arial"/>
          <w:sz w:val="18"/>
        </w:rPr>
        <w:t>healthy behaviors</w:t>
      </w:r>
      <w:r>
        <w:rPr>
          <w:rFonts w:ascii="Arial" w:hAnsi="Arial" w:cs="Arial"/>
          <w:sz w:val="18"/>
        </w:rPr>
        <w:t xml:space="preserve"> in the OSU community</w:t>
      </w:r>
      <w:r w:rsidR="002C2BEB">
        <w:rPr>
          <w:rFonts w:ascii="Arial" w:hAnsi="Arial" w:cs="Arial"/>
          <w:sz w:val="18"/>
        </w:rPr>
        <w:t>.</w:t>
      </w:r>
      <w:r w:rsidR="00456468" w:rsidRPr="002B0E6B">
        <w:rPr>
          <w:rFonts w:ascii="Arial" w:hAnsi="Arial" w:cs="Arial"/>
          <w:sz w:val="18"/>
        </w:rPr>
        <w:t xml:space="preserve">  </w:t>
      </w:r>
      <w:r>
        <w:rPr>
          <w:rFonts w:ascii="Arial" w:hAnsi="Arial" w:cs="Arial"/>
          <w:sz w:val="18"/>
        </w:rPr>
        <w:t>Through visual displays, social media forums, and persona</w:t>
      </w:r>
      <w:r w:rsidR="00B14CA4">
        <w:rPr>
          <w:rFonts w:ascii="Arial" w:hAnsi="Arial" w:cs="Arial"/>
          <w:sz w:val="18"/>
        </w:rPr>
        <w:t>l interaction, the team</w:t>
      </w:r>
      <w:r>
        <w:rPr>
          <w:rFonts w:ascii="Arial" w:hAnsi="Arial" w:cs="Arial"/>
          <w:sz w:val="18"/>
        </w:rPr>
        <w:t xml:space="preserve"> </w:t>
      </w:r>
      <w:r w:rsidR="00B14CA4">
        <w:rPr>
          <w:rFonts w:ascii="Arial" w:hAnsi="Arial" w:cs="Arial"/>
          <w:sz w:val="18"/>
        </w:rPr>
        <w:t xml:space="preserve">invites/welcomes all students, </w:t>
      </w:r>
      <w:r>
        <w:rPr>
          <w:rFonts w:ascii="Arial" w:hAnsi="Arial" w:cs="Arial"/>
          <w:sz w:val="18"/>
        </w:rPr>
        <w:t>connect</w:t>
      </w:r>
      <w:r w:rsidR="00B14CA4">
        <w:rPr>
          <w:rFonts w:ascii="Arial" w:hAnsi="Arial" w:cs="Arial"/>
          <w:sz w:val="18"/>
        </w:rPr>
        <w:t>s</w:t>
      </w:r>
      <w:r>
        <w:rPr>
          <w:rFonts w:ascii="Arial" w:hAnsi="Arial" w:cs="Arial"/>
          <w:sz w:val="18"/>
        </w:rPr>
        <w:t xml:space="preserve"> </w:t>
      </w:r>
      <w:r w:rsidR="00B14CA4">
        <w:rPr>
          <w:rFonts w:ascii="Arial" w:hAnsi="Arial" w:cs="Arial"/>
          <w:sz w:val="18"/>
        </w:rPr>
        <w:t xml:space="preserve">them </w:t>
      </w:r>
      <w:r>
        <w:rPr>
          <w:rFonts w:ascii="Arial" w:hAnsi="Arial" w:cs="Arial"/>
          <w:sz w:val="18"/>
        </w:rPr>
        <w:t xml:space="preserve">with </w:t>
      </w:r>
      <w:r w:rsidR="00B14CA4">
        <w:rPr>
          <w:rFonts w:ascii="Arial" w:hAnsi="Arial" w:cs="Arial"/>
          <w:sz w:val="18"/>
        </w:rPr>
        <w:t>others who share an interest</w:t>
      </w:r>
      <w:r>
        <w:rPr>
          <w:rFonts w:ascii="Arial" w:hAnsi="Arial" w:cs="Arial"/>
          <w:sz w:val="18"/>
        </w:rPr>
        <w:t>, and en</w:t>
      </w:r>
      <w:r w:rsidR="00B14CA4">
        <w:rPr>
          <w:rFonts w:ascii="Arial" w:hAnsi="Arial" w:cs="Arial"/>
          <w:sz w:val="18"/>
        </w:rPr>
        <w:t>gages them in recreational activity</w:t>
      </w:r>
      <w:r>
        <w:rPr>
          <w:rFonts w:ascii="Arial" w:hAnsi="Arial" w:cs="Arial"/>
          <w:sz w:val="18"/>
        </w:rPr>
        <w:t xml:space="preserve">.  </w:t>
      </w:r>
    </w:p>
    <w:p w14:paraId="36F1753B" w14:textId="77777777" w:rsidR="003B664B" w:rsidRDefault="003B664B" w:rsidP="00F46492">
      <w:pPr>
        <w:spacing w:after="0" w:line="240" w:lineRule="auto"/>
        <w:ind w:left="-720"/>
        <w:rPr>
          <w:rFonts w:ascii="Arial" w:hAnsi="Arial" w:cs="Arial"/>
          <w:sz w:val="18"/>
          <w:szCs w:val="18"/>
        </w:rPr>
      </w:pPr>
    </w:p>
    <w:p w14:paraId="6F1D72A5" w14:textId="7B2F76E4" w:rsidR="00453309" w:rsidRDefault="00C13712" w:rsidP="00F46492">
      <w:pPr>
        <w:spacing w:after="0" w:line="240" w:lineRule="auto"/>
        <w:ind w:left="-720"/>
        <w:rPr>
          <w:rFonts w:ascii="Arial" w:hAnsi="Arial" w:cs="Arial"/>
          <w:i/>
          <w:sz w:val="18"/>
          <w:szCs w:val="18"/>
        </w:rPr>
      </w:pPr>
      <w:r>
        <w:rPr>
          <w:rFonts w:ascii="Arial" w:hAnsi="Arial" w:cs="Arial"/>
          <w:sz w:val="18"/>
          <w:szCs w:val="18"/>
        </w:rPr>
        <w:t>The</w:t>
      </w:r>
      <w:r w:rsidR="00453309">
        <w:rPr>
          <w:rFonts w:ascii="Arial" w:hAnsi="Arial" w:cs="Arial"/>
          <w:sz w:val="18"/>
          <w:szCs w:val="18"/>
        </w:rPr>
        <w:t xml:space="preserve"> </w:t>
      </w:r>
      <w:r w:rsidR="00800790">
        <w:rPr>
          <w:rFonts w:ascii="Arial" w:hAnsi="Arial" w:cs="Arial"/>
          <w:sz w:val="18"/>
          <w:szCs w:val="18"/>
        </w:rPr>
        <w:t>Wellness Ambassador</w:t>
      </w:r>
      <w:r>
        <w:rPr>
          <w:rFonts w:ascii="Arial" w:hAnsi="Arial" w:cs="Arial"/>
          <w:sz w:val="18"/>
          <w:szCs w:val="18"/>
        </w:rPr>
        <w:t xml:space="preserve"> </w:t>
      </w:r>
      <w:r w:rsidR="006D2DD9">
        <w:rPr>
          <w:rFonts w:ascii="Arial" w:hAnsi="Arial" w:cs="Arial"/>
          <w:sz w:val="18"/>
          <w:szCs w:val="18"/>
        </w:rPr>
        <w:t xml:space="preserve">specifically contributes to this work by </w:t>
      </w:r>
      <w:r w:rsidR="00AC7874" w:rsidRPr="00AC7874">
        <w:rPr>
          <w:rFonts w:ascii="Arial" w:hAnsi="Arial" w:cs="Arial"/>
          <w:sz w:val="18"/>
          <w:szCs w:val="18"/>
        </w:rPr>
        <w:t>planning a</w:t>
      </w:r>
      <w:r w:rsidR="00AC7874">
        <w:rPr>
          <w:rFonts w:ascii="Arial" w:hAnsi="Arial" w:cs="Arial"/>
          <w:sz w:val="18"/>
          <w:szCs w:val="18"/>
        </w:rPr>
        <w:t>nd delivering wellness campaigns and representing Recreational Sports at campus events</w:t>
      </w:r>
      <w:r w:rsidR="006D2DD9" w:rsidRPr="00AC7874">
        <w:rPr>
          <w:rFonts w:ascii="Arial" w:hAnsi="Arial" w:cs="Arial"/>
          <w:sz w:val="18"/>
          <w:szCs w:val="18"/>
        </w:rPr>
        <w:t>.</w:t>
      </w:r>
      <w:r w:rsidR="00CD0079">
        <w:rPr>
          <w:rFonts w:ascii="Arial" w:hAnsi="Arial" w:cs="Arial"/>
          <w:sz w:val="18"/>
          <w:szCs w:val="18"/>
        </w:rPr>
        <w:t xml:space="preserve">  </w:t>
      </w:r>
    </w:p>
    <w:p w14:paraId="28404589" w14:textId="77777777" w:rsidR="00F46492" w:rsidRPr="00F46492" w:rsidRDefault="00F46492" w:rsidP="00F46492">
      <w:pPr>
        <w:spacing w:after="0" w:line="240" w:lineRule="auto"/>
        <w:ind w:left="-720"/>
        <w:rPr>
          <w:i/>
          <w:sz w:val="18"/>
        </w:rPr>
      </w:pPr>
    </w:p>
    <w:p w14:paraId="39B03B83" w14:textId="77777777" w:rsidR="00390331" w:rsidRPr="00D96544" w:rsidRDefault="00390331" w:rsidP="00F46492">
      <w:pPr>
        <w:pStyle w:val="BodyText"/>
        <w:spacing w:line="240" w:lineRule="auto"/>
        <w:ind w:left="-720"/>
        <w:rPr>
          <w:sz w:val="22"/>
          <w:szCs w:val="22"/>
          <w:u w:val="single"/>
        </w:rPr>
      </w:pPr>
      <w:r w:rsidRPr="00D96544">
        <w:rPr>
          <w:sz w:val="22"/>
          <w:szCs w:val="22"/>
          <w:u w:val="single"/>
        </w:rPr>
        <w:t>Department of Recreational Sports Employee Expectations:</w:t>
      </w:r>
    </w:p>
    <w:p w14:paraId="38E7D41A" w14:textId="44B85084" w:rsidR="00390331" w:rsidRPr="00D96544" w:rsidRDefault="00390331" w:rsidP="00F46492">
      <w:pPr>
        <w:pStyle w:val="BodyText"/>
        <w:numPr>
          <w:ilvl w:val="0"/>
          <w:numId w:val="4"/>
        </w:numPr>
        <w:tabs>
          <w:tab w:val="clear" w:pos="360"/>
          <w:tab w:val="num" w:pos="-540"/>
        </w:tabs>
        <w:spacing w:line="240" w:lineRule="auto"/>
        <w:ind w:left="-360"/>
        <w:rPr>
          <w:szCs w:val="18"/>
        </w:rPr>
      </w:pPr>
      <w:r w:rsidRPr="00D96544">
        <w:rPr>
          <w:szCs w:val="18"/>
        </w:rPr>
        <w:t>Model, promote and consistently enforce policies for the De</w:t>
      </w:r>
      <w:r w:rsidR="00240033">
        <w:rPr>
          <w:szCs w:val="18"/>
        </w:rPr>
        <w:t>partment of Recreational Sports</w:t>
      </w:r>
      <w:r w:rsidR="00F46492">
        <w:rPr>
          <w:szCs w:val="18"/>
        </w:rPr>
        <w:t>.</w:t>
      </w:r>
    </w:p>
    <w:p w14:paraId="30C0B62C" w14:textId="6DF5B72F" w:rsidR="00390331" w:rsidRPr="00D96544" w:rsidRDefault="00390331" w:rsidP="00F46492">
      <w:pPr>
        <w:pStyle w:val="BodyText"/>
        <w:numPr>
          <w:ilvl w:val="0"/>
          <w:numId w:val="4"/>
        </w:numPr>
        <w:tabs>
          <w:tab w:val="clear" w:pos="360"/>
          <w:tab w:val="num" w:pos="-540"/>
        </w:tabs>
        <w:spacing w:line="240" w:lineRule="auto"/>
        <w:ind w:left="-360"/>
        <w:rPr>
          <w:szCs w:val="18"/>
        </w:rPr>
      </w:pPr>
      <w:r w:rsidRPr="00D96544">
        <w:rPr>
          <w:szCs w:val="18"/>
        </w:rPr>
        <w:t xml:space="preserve">Maintain written and oral communication with other staff members, supervisors and administrative </w:t>
      </w:r>
      <w:r w:rsidR="00CB5BD1">
        <w:rPr>
          <w:szCs w:val="18"/>
        </w:rPr>
        <w:t>staff</w:t>
      </w:r>
      <w:r w:rsidR="00F46492">
        <w:rPr>
          <w:szCs w:val="18"/>
        </w:rPr>
        <w:t>.</w:t>
      </w:r>
    </w:p>
    <w:p w14:paraId="6C198FD2" w14:textId="0681811C" w:rsidR="00390331" w:rsidRPr="00D96544" w:rsidRDefault="00390331" w:rsidP="00F46492">
      <w:pPr>
        <w:pStyle w:val="BodyText"/>
        <w:numPr>
          <w:ilvl w:val="0"/>
          <w:numId w:val="4"/>
        </w:numPr>
        <w:tabs>
          <w:tab w:val="clear" w:pos="360"/>
          <w:tab w:val="num" w:pos="-540"/>
        </w:tabs>
        <w:spacing w:line="240" w:lineRule="auto"/>
        <w:ind w:left="-360"/>
        <w:rPr>
          <w:szCs w:val="18"/>
        </w:rPr>
      </w:pPr>
      <w:r w:rsidRPr="00D96544">
        <w:rPr>
          <w:szCs w:val="18"/>
        </w:rPr>
        <w:t>Maintain required certifications</w:t>
      </w:r>
      <w:r w:rsidR="00F46492">
        <w:rPr>
          <w:szCs w:val="18"/>
        </w:rPr>
        <w:t>.</w:t>
      </w:r>
    </w:p>
    <w:p w14:paraId="2BAF6353" w14:textId="49936031" w:rsidR="00390331" w:rsidRPr="00D96544" w:rsidRDefault="00390331" w:rsidP="00F46492">
      <w:pPr>
        <w:pStyle w:val="BodyText"/>
        <w:numPr>
          <w:ilvl w:val="0"/>
          <w:numId w:val="4"/>
        </w:numPr>
        <w:tabs>
          <w:tab w:val="clear" w:pos="360"/>
          <w:tab w:val="num" w:pos="-540"/>
        </w:tabs>
        <w:spacing w:line="240" w:lineRule="auto"/>
        <w:ind w:left="-360"/>
        <w:rPr>
          <w:szCs w:val="18"/>
        </w:rPr>
      </w:pPr>
      <w:r w:rsidRPr="00D96544">
        <w:rPr>
          <w:szCs w:val="18"/>
        </w:rPr>
        <w:t>Attend orientations sessions, staff me</w:t>
      </w:r>
      <w:r w:rsidR="00240033">
        <w:rPr>
          <w:szCs w:val="18"/>
        </w:rPr>
        <w:t xml:space="preserve">etings and in-service </w:t>
      </w:r>
      <w:r w:rsidR="00F46492">
        <w:rPr>
          <w:szCs w:val="18"/>
        </w:rPr>
        <w:t>trainings</w:t>
      </w:r>
      <w:r w:rsidR="00F46492" w:rsidRPr="00D96544">
        <w:rPr>
          <w:szCs w:val="18"/>
        </w:rPr>
        <w:t>.</w:t>
      </w:r>
    </w:p>
    <w:p w14:paraId="028240B2" w14:textId="6AA7DB29" w:rsidR="00390331" w:rsidRPr="00D96544" w:rsidRDefault="00390331" w:rsidP="00F46492">
      <w:pPr>
        <w:pStyle w:val="BodyText"/>
        <w:numPr>
          <w:ilvl w:val="0"/>
          <w:numId w:val="4"/>
        </w:numPr>
        <w:tabs>
          <w:tab w:val="clear" w:pos="360"/>
          <w:tab w:val="num" w:pos="-540"/>
        </w:tabs>
        <w:spacing w:line="240" w:lineRule="auto"/>
        <w:ind w:left="-360"/>
        <w:rPr>
          <w:szCs w:val="18"/>
        </w:rPr>
      </w:pPr>
      <w:r w:rsidRPr="00D96544">
        <w:rPr>
          <w:szCs w:val="18"/>
        </w:rPr>
        <w:t>Maintain and promote a safe and fun environment</w:t>
      </w:r>
      <w:r w:rsidR="00240033">
        <w:rPr>
          <w:szCs w:val="18"/>
        </w:rPr>
        <w:t xml:space="preserve"> for all participants and staff</w:t>
      </w:r>
      <w:r w:rsidR="00F46492">
        <w:rPr>
          <w:szCs w:val="18"/>
        </w:rPr>
        <w:t>.</w:t>
      </w:r>
    </w:p>
    <w:p w14:paraId="59F8A276" w14:textId="22467E8A" w:rsidR="00390331" w:rsidRDefault="00390331" w:rsidP="00F46492">
      <w:pPr>
        <w:pStyle w:val="BodyText"/>
        <w:numPr>
          <w:ilvl w:val="0"/>
          <w:numId w:val="4"/>
        </w:numPr>
        <w:tabs>
          <w:tab w:val="clear" w:pos="360"/>
          <w:tab w:val="num" w:pos="-540"/>
        </w:tabs>
        <w:spacing w:line="240" w:lineRule="auto"/>
        <w:ind w:left="-360"/>
        <w:rPr>
          <w:szCs w:val="18"/>
        </w:rPr>
      </w:pPr>
      <w:r w:rsidRPr="00D96544">
        <w:rPr>
          <w:szCs w:val="18"/>
        </w:rPr>
        <w:t>Provide quality customer service to all patrons</w:t>
      </w:r>
      <w:r w:rsidR="00F46492">
        <w:rPr>
          <w:szCs w:val="18"/>
        </w:rPr>
        <w:t>.</w:t>
      </w:r>
    </w:p>
    <w:p w14:paraId="35DE0A86" w14:textId="77777777" w:rsidR="00F46492" w:rsidRDefault="00F46492" w:rsidP="00F46492">
      <w:pPr>
        <w:pStyle w:val="BodyText"/>
        <w:spacing w:line="240" w:lineRule="auto"/>
        <w:ind w:left="-360"/>
        <w:rPr>
          <w:szCs w:val="18"/>
        </w:rPr>
      </w:pPr>
    </w:p>
    <w:p w14:paraId="48433644" w14:textId="77777777" w:rsidR="003F782B" w:rsidRDefault="00390331" w:rsidP="003F782B">
      <w:pPr>
        <w:pStyle w:val="BodyText"/>
        <w:spacing w:line="240" w:lineRule="auto"/>
        <w:ind w:left="-720"/>
        <w:rPr>
          <w:sz w:val="22"/>
          <w:szCs w:val="22"/>
          <w:u w:val="single"/>
        </w:rPr>
      </w:pPr>
      <w:r w:rsidRPr="00D96544">
        <w:rPr>
          <w:sz w:val="22"/>
          <w:szCs w:val="22"/>
          <w:u w:val="single"/>
        </w:rPr>
        <w:t>Position Duties and Responsibilities</w:t>
      </w:r>
      <w:r>
        <w:rPr>
          <w:sz w:val="22"/>
          <w:szCs w:val="22"/>
          <w:u w:val="single"/>
        </w:rPr>
        <w:t>:</w:t>
      </w:r>
    </w:p>
    <w:p w14:paraId="64A2FFDA" w14:textId="77777777" w:rsidR="006A0B0E" w:rsidRDefault="006A0B0E" w:rsidP="006A0B0E">
      <w:pPr>
        <w:pStyle w:val="BodyText"/>
        <w:numPr>
          <w:ilvl w:val="0"/>
          <w:numId w:val="26"/>
        </w:numPr>
        <w:spacing w:line="240" w:lineRule="auto"/>
        <w:rPr>
          <w:szCs w:val="18"/>
        </w:rPr>
      </w:pPr>
      <w:r>
        <w:rPr>
          <w:szCs w:val="18"/>
        </w:rPr>
        <w:t>Campaign for Wellness Education:</w:t>
      </w:r>
    </w:p>
    <w:p w14:paraId="5D2472CB" w14:textId="77777777" w:rsidR="006A0B0E" w:rsidRDefault="006A0B0E" w:rsidP="006A0B0E">
      <w:pPr>
        <w:pStyle w:val="BodyText"/>
        <w:numPr>
          <w:ilvl w:val="1"/>
          <w:numId w:val="26"/>
        </w:numPr>
        <w:spacing w:line="240" w:lineRule="auto"/>
        <w:rPr>
          <w:szCs w:val="18"/>
        </w:rPr>
      </w:pPr>
      <w:r>
        <w:rPr>
          <w:szCs w:val="18"/>
        </w:rPr>
        <w:t>Brainstorm strategies to engage the OSU community in RecSports’ activities and wellness practices</w:t>
      </w:r>
    </w:p>
    <w:p w14:paraId="66F0F2DA" w14:textId="64123135" w:rsidR="00AC7874" w:rsidRDefault="00AC7874" w:rsidP="006A0B0E">
      <w:pPr>
        <w:pStyle w:val="BodyText"/>
        <w:numPr>
          <w:ilvl w:val="1"/>
          <w:numId w:val="26"/>
        </w:numPr>
        <w:spacing w:line="240" w:lineRule="auto"/>
        <w:rPr>
          <w:szCs w:val="18"/>
        </w:rPr>
      </w:pPr>
      <w:r>
        <w:rPr>
          <w:szCs w:val="18"/>
        </w:rPr>
        <w:t xml:space="preserve">Gather student input regarding wellness initiatives </w:t>
      </w:r>
    </w:p>
    <w:p w14:paraId="5A54CAB5" w14:textId="7C2108FC" w:rsidR="006A0B0E" w:rsidRDefault="006A0B0E" w:rsidP="006A0B0E">
      <w:pPr>
        <w:pStyle w:val="BodyText"/>
        <w:numPr>
          <w:ilvl w:val="1"/>
          <w:numId w:val="26"/>
        </w:numPr>
        <w:spacing w:line="240" w:lineRule="auto"/>
        <w:rPr>
          <w:szCs w:val="18"/>
        </w:rPr>
      </w:pPr>
      <w:r>
        <w:rPr>
          <w:szCs w:val="18"/>
        </w:rPr>
        <w:t>Plan, coordin</w:t>
      </w:r>
      <w:r w:rsidR="00AC7874">
        <w:rPr>
          <w:szCs w:val="18"/>
        </w:rPr>
        <w:t xml:space="preserve">ate, and deliver activities, </w:t>
      </w:r>
      <w:r>
        <w:rPr>
          <w:szCs w:val="18"/>
        </w:rPr>
        <w:t>promotional materials</w:t>
      </w:r>
      <w:r w:rsidR="00AC7874">
        <w:rPr>
          <w:szCs w:val="18"/>
        </w:rPr>
        <w:t xml:space="preserve"> and social media posts</w:t>
      </w:r>
      <w:r>
        <w:rPr>
          <w:szCs w:val="18"/>
        </w:rPr>
        <w:t xml:space="preserve"> to increase awareness of RecSports’ programs/services and general well-being</w:t>
      </w:r>
    </w:p>
    <w:p w14:paraId="4CD90652" w14:textId="62118879" w:rsidR="006A0B0E" w:rsidRPr="006A0B0E" w:rsidRDefault="006A0B0E" w:rsidP="006A0B0E">
      <w:pPr>
        <w:pStyle w:val="BodyText"/>
        <w:numPr>
          <w:ilvl w:val="1"/>
          <w:numId w:val="26"/>
        </w:numPr>
        <w:spacing w:line="240" w:lineRule="auto"/>
        <w:rPr>
          <w:szCs w:val="18"/>
        </w:rPr>
      </w:pPr>
      <w:r>
        <w:rPr>
          <w:szCs w:val="18"/>
        </w:rPr>
        <w:t>Establish and maintain working relationships with student groups across campus through regular visits and communication</w:t>
      </w:r>
    </w:p>
    <w:p w14:paraId="01F1705A" w14:textId="77777777" w:rsidR="006A0B0E" w:rsidRDefault="006A0B0E" w:rsidP="006A0B0E">
      <w:pPr>
        <w:pStyle w:val="BodyText"/>
        <w:numPr>
          <w:ilvl w:val="0"/>
          <w:numId w:val="26"/>
        </w:numPr>
        <w:spacing w:line="240" w:lineRule="auto"/>
        <w:rPr>
          <w:szCs w:val="18"/>
        </w:rPr>
      </w:pPr>
      <w:r>
        <w:rPr>
          <w:szCs w:val="18"/>
        </w:rPr>
        <w:t>Consciously support department branding efforts</w:t>
      </w:r>
    </w:p>
    <w:p w14:paraId="266FE412" w14:textId="6B591ADC" w:rsidR="006A0B0E" w:rsidRDefault="006A0B0E" w:rsidP="006A0B0E">
      <w:pPr>
        <w:pStyle w:val="BodyText"/>
        <w:numPr>
          <w:ilvl w:val="0"/>
          <w:numId w:val="26"/>
        </w:numPr>
        <w:spacing w:line="240" w:lineRule="auto"/>
        <w:rPr>
          <w:szCs w:val="18"/>
        </w:rPr>
      </w:pPr>
      <w:r>
        <w:rPr>
          <w:szCs w:val="18"/>
        </w:rPr>
        <w:t>Assist with</w:t>
      </w:r>
      <w:r w:rsidR="00AC7874">
        <w:rPr>
          <w:szCs w:val="18"/>
        </w:rPr>
        <w:t xml:space="preserve"> the marketing of student Wellness</w:t>
      </w:r>
      <w:r>
        <w:rPr>
          <w:szCs w:val="18"/>
        </w:rPr>
        <w:t xml:space="preserve"> Coaching</w:t>
      </w:r>
    </w:p>
    <w:p w14:paraId="2D8D42EF" w14:textId="77777777" w:rsidR="006A0B0E" w:rsidRDefault="006A0B0E" w:rsidP="006A0B0E">
      <w:pPr>
        <w:pStyle w:val="BodyText"/>
        <w:numPr>
          <w:ilvl w:val="0"/>
          <w:numId w:val="26"/>
        </w:numPr>
        <w:spacing w:line="240" w:lineRule="auto"/>
        <w:rPr>
          <w:szCs w:val="18"/>
        </w:rPr>
      </w:pPr>
      <w:r w:rsidRPr="003351D6">
        <w:rPr>
          <w:szCs w:val="18"/>
        </w:rPr>
        <w:t>Represent the department at special campus events and information fairs</w:t>
      </w:r>
    </w:p>
    <w:p w14:paraId="1F4DA4BE" w14:textId="77777777" w:rsidR="006A0B0E" w:rsidRDefault="006A0B0E" w:rsidP="006A0B0E">
      <w:pPr>
        <w:pStyle w:val="BodyText"/>
        <w:numPr>
          <w:ilvl w:val="0"/>
          <w:numId w:val="26"/>
        </w:numPr>
        <w:spacing w:line="240" w:lineRule="auto"/>
        <w:rPr>
          <w:szCs w:val="18"/>
        </w:rPr>
      </w:pPr>
      <w:r w:rsidRPr="003351D6">
        <w:rPr>
          <w:szCs w:val="18"/>
        </w:rPr>
        <w:t>Conduct tours of the facility</w:t>
      </w:r>
    </w:p>
    <w:p w14:paraId="00B5BF4E" w14:textId="77777777" w:rsidR="006A0B0E" w:rsidRPr="003351D6" w:rsidRDefault="006A0B0E" w:rsidP="006A0B0E">
      <w:pPr>
        <w:pStyle w:val="BodyText"/>
        <w:numPr>
          <w:ilvl w:val="0"/>
          <w:numId w:val="26"/>
        </w:numPr>
        <w:spacing w:line="240" w:lineRule="auto"/>
        <w:rPr>
          <w:szCs w:val="18"/>
        </w:rPr>
      </w:pPr>
      <w:r w:rsidRPr="003351D6">
        <w:rPr>
          <w:szCs w:val="18"/>
        </w:rPr>
        <w:t>Conduct assessment for customer needs and satisfaction</w:t>
      </w:r>
    </w:p>
    <w:p w14:paraId="07C8102B" w14:textId="77777777" w:rsidR="00F46492" w:rsidRDefault="00F46492" w:rsidP="00B936BC">
      <w:pPr>
        <w:pStyle w:val="BodyText"/>
        <w:spacing w:line="240" w:lineRule="auto"/>
        <w:ind w:left="-720"/>
        <w:rPr>
          <w:szCs w:val="18"/>
        </w:rPr>
      </w:pPr>
    </w:p>
    <w:p w14:paraId="63786E6B" w14:textId="77777777" w:rsidR="00390331" w:rsidRPr="00D96544" w:rsidRDefault="00390331" w:rsidP="00F46492">
      <w:pPr>
        <w:pStyle w:val="BodyText"/>
        <w:spacing w:line="240" w:lineRule="auto"/>
        <w:ind w:left="-720"/>
        <w:rPr>
          <w:sz w:val="22"/>
          <w:szCs w:val="22"/>
          <w:u w:val="single"/>
        </w:rPr>
      </w:pPr>
      <w:r w:rsidRPr="00D96544">
        <w:rPr>
          <w:sz w:val="22"/>
          <w:szCs w:val="22"/>
          <w:u w:val="single"/>
        </w:rPr>
        <w:t>Preferred Work and Extracurricular Experience:</w:t>
      </w:r>
    </w:p>
    <w:p w14:paraId="4D206076" w14:textId="77777777" w:rsidR="00AC7874" w:rsidRPr="00BF0C65" w:rsidRDefault="00AC7874" w:rsidP="00AC7874">
      <w:pPr>
        <w:pStyle w:val="BodyText"/>
        <w:numPr>
          <w:ilvl w:val="0"/>
          <w:numId w:val="6"/>
        </w:numPr>
        <w:tabs>
          <w:tab w:val="clear" w:pos="360"/>
          <w:tab w:val="num" w:pos="-540"/>
        </w:tabs>
        <w:spacing w:line="240" w:lineRule="auto"/>
        <w:ind w:left="-360"/>
        <w:rPr>
          <w:szCs w:val="18"/>
        </w:rPr>
      </w:pPr>
      <w:r w:rsidRPr="00BF0C65">
        <w:rPr>
          <w:szCs w:val="18"/>
        </w:rPr>
        <w:t xml:space="preserve">Proficiency with the </w:t>
      </w:r>
      <w:r>
        <w:rPr>
          <w:szCs w:val="18"/>
        </w:rPr>
        <w:t xml:space="preserve">following software/interface: </w:t>
      </w:r>
      <w:r w:rsidRPr="00BF0C65">
        <w:rPr>
          <w:szCs w:val="18"/>
        </w:rPr>
        <w:t>MS Off</w:t>
      </w:r>
      <w:r>
        <w:rPr>
          <w:szCs w:val="18"/>
        </w:rPr>
        <w:t>ice Suite (Word, Excel, etc.); New</w:t>
      </w:r>
      <w:r w:rsidRPr="00BF0C65">
        <w:rPr>
          <w:szCs w:val="18"/>
        </w:rPr>
        <w:t xml:space="preserve"> Media (</w:t>
      </w:r>
      <w:r>
        <w:rPr>
          <w:szCs w:val="18"/>
        </w:rPr>
        <w:t>primarily Facebook</w:t>
      </w:r>
      <w:r w:rsidRPr="00BF0C65">
        <w:rPr>
          <w:szCs w:val="18"/>
        </w:rPr>
        <w:t>)</w:t>
      </w:r>
      <w:r>
        <w:rPr>
          <w:szCs w:val="18"/>
        </w:rPr>
        <w:t>.</w:t>
      </w:r>
    </w:p>
    <w:p w14:paraId="6E2163C2" w14:textId="77777777" w:rsidR="00AC7874" w:rsidRDefault="00AC7874" w:rsidP="00AC7874">
      <w:pPr>
        <w:pStyle w:val="BodyText"/>
        <w:numPr>
          <w:ilvl w:val="0"/>
          <w:numId w:val="6"/>
        </w:numPr>
        <w:tabs>
          <w:tab w:val="clear" w:pos="360"/>
          <w:tab w:val="num" w:pos="-540"/>
        </w:tabs>
        <w:spacing w:line="240" w:lineRule="auto"/>
        <w:ind w:left="-360"/>
        <w:rPr>
          <w:szCs w:val="18"/>
        </w:rPr>
      </w:pPr>
      <w:r>
        <w:rPr>
          <w:szCs w:val="18"/>
        </w:rPr>
        <w:t>Demonstrated ability to organize and complete tasks.</w:t>
      </w:r>
    </w:p>
    <w:p w14:paraId="11FD01F7" w14:textId="77777777" w:rsidR="00AC7874" w:rsidRDefault="00AC7874" w:rsidP="00AC7874">
      <w:pPr>
        <w:pStyle w:val="BodyText"/>
        <w:numPr>
          <w:ilvl w:val="0"/>
          <w:numId w:val="6"/>
        </w:numPr>
        <w:tabs>
          <w:tab w:val="clear" w:pos="360"/>
          <w:tab w:val="num" w:pos="-540"/>
        </w:tabs>
        <w:spacing w:line="240" w:lineRule="auto"/>
        <w:ind w:left="-360"/>
        <w:rPr>
          <w:szCs w:val="18"/>
        </w:rPr>
      </w:pPr>
      <w:r>
        <w:rPr>
          <w:szCs w:val="18"/>
        </w:rPr>
        <w:t>Demonstrated ability to work independently and as a team.</w:t>
      </w:r>
    </w:p>
    <w:p w14:paraId="32411734" w14:textId="77777777" w:rsidR="00AC7874" w:rsidRDefault="00AC7874" w:rsidP="00AC7874">
      <w:pPr>
        <w:pStyle w:val="BodyText"/>
        <w:numPr>
          <w:ilvl w:val="0"/>
          <w:numId w:val="6"/>
        </w:numPr>
        <w:tabs>
          <w:tab w:val="clear" w:pos="360"/>
          <w:tab w:val="num" w:pos="-540"/>
        </w:tabs>
        <w:spacing w:line="240" w:lineRule="auto"/>
        <w:ind w:left="-360"/>
        <w:rPr>
          <w:szCs w:val="18"/>
        </w:rPr>
      </w:pPr>
      <w:r>
        <w:rPr>
          <w:szCs w:val="18"/>
        </w:rPr>
        <w:t xml:space="preserve">Demonstrate proficiency at engaging others in conversation. </w:t>
      </w:r>
    </w:p>
    <w:p w14:paraId="062401C2" w14:textId="77777777" w:rsidR="00AC7874" w:rsidRDefault="00AC7874" w:rsidP="00AC7874">
      <w:pPr>
        <w:pStyle w:val="BodyText"/>
        <w:numPr>
          <w:ilvl w:val="0"/>
          <w:numId w:val="6"/>
        </w:numPr>
        <w:tabs>
          <w:tab w:val="clear" w:pos="360"/>
          <w:tab w:val="num" w:pos="-540"/>
        </w:tabs>
        <w:spacing w:line="240" w:lineRule="auto"/>
        <w:ind w:left="-360"/>
        <w:rPr>
          <w:szCs w:val="18"/>
        </w:rPr>
      </w:pPr>
      <w:r>
        <w:rPr>
          <w:szCs w:val="18"/>
        </w:rPr>
        <w:t>Excellent oral and written communication skills.</w:t>
      </w:r>
    </w:p>
    <w:p w14:paraId="31BFF065" w14:textId="77777777" w:rsidR="00E71F85" w:rsidRDefault="00AC7874" w:rsidP="00E71F85">
      <w:pPr>
        <w:pStyle w:val="BodyText"/>
        <w:numPr>
          <w:ilvl w:val="0"/>
          <w:numId w:val="6"/>
        </w:numPr>
        <w:tabs>
          <w:tab w:val="clear" w:pos="360"/>
          <w:tab w:val="num" w:pos="-540"/>
        </w:tabs>
        <w:spacing w:line="240" w:lineRule="auto"/>
        <w:ind w:left="-360"/>
        <w:rPr>
          <w:szCs w:val="18"/>
        </w:rPr>
      </w:pPr>
      <w:r>
        <w:rPr>
          <w:szCs w:val="18"/>
        </w:rPr>
        <w:t>Awareness and appreciation of individual uniqueness and diversity.</w:t>
      </w:r>
    </w:p>
    <w:p w14:paraId="685F24BE" w14:textId="77777777" w:rsidR="00E71F85" w:rsidRDefault="00E71F85" w:rsidP="00E71F85">
      <w:pPr>
        <w:pStyle w:val="BodyText"/>
        <w:spacing w:line="240" w:lineRule="auto"/>
        <w:ind w:left="-720"/>
        <w:rPr>
          <w:sz w:val="22"/>
          <w:szCs w:val="22"/>
          <w:u w:val="single"/>
        </w:rPr>
      </w:pPr>
    </w:p>
    <w:p w14:paraId="231897BD" w14:textId="2B761408" w:rsidR="00F46492" w:rsidRPr="00E71F85" w:rsidRDefault="0089694E" w:rsidP="00E71F85">
      <w:pPr>
        <w:pStyle w:val="BodyText"/>
        <w:spacing w:line="240" w:lineRule="auto"/>
        <w:ind w:left="-720"/>
        <w:rPr>
          <w:szCs w:val="18"/>
        </w:rPr>
      </w:pPr>
      <w:r w:rsidRPr="00E71F85">
        <w:rPr>
          <w:sz w:val="22"/>
          <w:szCs w:val="22"/>
          <w:u w:val="single"/>
        </w:rPr>
        <w:t>Education:</w:t>
      </w:r>
    </w:p>
    <w:p w14:paraId="3A04A969" w14:textId="77777777" w:rsidR="00E71F85" w:rsidRDefault="0089694E" w:rsidP="00E71F85">
      <w:pPr>
        <w:pStyle w:val="BodyText"/>
        <w:spacing w:line="240" w:lineRule="auto"/>
        <w:ind w:left="-720"/>
        <w:rPr>
          <w:szCs w:val="18"/>
        </w:rPr>
      </w:pPr>
      <w:r>
        <w:rPr>
          <w:szCs w:val="18"/>
        </w:rPr>
        <w:t>Must be a current</w:t>
      </w:r>
      <w:r w:rsidR="00F46492">
        <w:rPr>
          <w:szCs w:val="18"/>
        </w:rPr>
        <w:t>ly enrolled</w:t>
      </w:r>
      <w:r>
        <w:rPr>
          <w:szCs w:val="18"/>
        </w:rPr>
        <w:t xml:space="preserve"> </w:t>
      </w:r>
      <w:r w:rsidRPr="004058DD">
        <w:rPr>
          <w:szCs w:val="18"/>
        </w:rPr>
        <w:t>sy</w:t>
      </w:r>
      <w:bookmarkStart w:id="0" w:name="_GoBack"/>
      <w:bookmarkEnd w:id="0"/>
      <w:r w:rsidRPr="004058DD">
        <w:rPr>
          <w:szCs w:val="18"/>
        </w:rPr>
        <w:t>stem</w:t>
      </w:r>
      <w:r w:rsidR="00F46492">
        <w:rPr>
          <w:szCs w:val="18"/>
        </w:rPr>
        <w:t>/non-system</w:t>
      </w:r>
      <w:r w:rsidRPr="004058DD">
        <w:rPr>
          <w:szCs w:val="18"/>
        </w:rPr>
        <w:t xml:space="preserve"> student</w:t>
      </w:r>
      <w:r>
        <w:rPr>
          <w:szCs w:val="18"/>
        </w:rPr>
        <w:t>.</w:t>
      </w:r>
    </w:p>
    <w:p w14:paraId="1598FD71" w14:textId="5FE3E81A" w:rsidR="00F46492" w:rsidRPr="00E71F85" w:rsidRDefault="0089694E" w:rsidP="00E71F85">
      <w:pPr>
        <w:pStyle w:val="BodyText"/>
        <w:spacing w:line="240" w:lineRule="auto"/>
        <w:ind w:left="-720"/>
        <w:rPr>
          <w:szCs w:val="18"/>
        </w:rPr>
      </w:pPr>
      <w:r w:rsidRPr="00D96544">
        <w:rPr>
          <w:sz w:val="22"/>
          <w:szCs w:val="22"/>
          <w:u w:val="single"/>
        </w:rPr>
        <w:t>Certifications:</w:t>
      </w:r>
    </w:p>
    <w:p w14:paraId="186F4F54" w14:textId="77777777" w:rsidR="00F46492" w:rsidRPr="00440949" w:rsidRDefault="00F46492" w:rsidP="00F46492">
      <w:pPr>
        <w:pStyle w:val="BodyText"/>
        <w:tabs>
          <w:tab w:val="clear" w:pos="9360"/>
          <w:tab w:val="left" w:pos="9090"/>
          <w:tab w:val="left" w:pos="9540"/>
        </w:tabs>
        <w:spacing w:line="240" w:lineRule="auto"/>
        <w:ind w:left="-720" w:right="-720"/>
        <w:rPr>
          <w:szCs w:val="18"/>
        </w:rPr>
      </w:pPr>
      <w:r w:rsidRPr="00440949">
        <w:rPr>
          <w:szCs w:val="18"/>
        </w:rPr>
        <w:t xml:space="preserve">First Aid, CPR/AED for the Healthcare Provider and DRS </w:t>
      </w:r>
      <w:proofErr w:type="spellStart"/>
      <w:r w:rsidRPr="00440949">
        <w:rPr>
          <w:szCs w:val="18"/>
        </w:rPr>
        <w:t>Bloodborne</w:t>
      </w:r>
      <w:proofErr w:type="spellEnd"/>
      <w:r w:rsidRPr="00440949">
        <w:rPr>
          <w:szCs w:val="18"/>
        </w:rPr>
        <w:t xml:space="preserve"> Pathogens certifications </w:t>
      </w:r>
      <w:r>
        <w:rPr>
          <w:szCs w:val="18"/>
        </w:rPr>
        <w:t>will be</w:t>
      </w:r>
      <w:r w:rsidRPr="00440949">
        <w:rPr>
          <w:szCs w:val="18"/>
        </w:rPr>
        <w:t xml:space="preserve"> required </w:t>
      </w:r>
      <w:r>
        <w:rPr>
          <w:szCs w:val="18"/>
        </w:rPr>
        <w:t>before employment begins.</w:t>
      </w:r>
      <w:r w:rsidRPr="00440949">
        <w:rPr>
          <w:szCs w:val="18"/>
        </w:rPr>
        <w:t xml:space="preserve">  </w:t>
      </w:r>
    </w:p>
    <w:p w14:paraId="65DA06FF" w14:textId="77777777" w:rsidR="00007C58" w:rsidRPr="00654380" w:rsidRDefault="00007C58" w:rsidP="00F46492">
      <w:pPr>
        <w:pStyle w:val="BodyText"/>
        <w:spacing w:line="240" w:lineRule="auto"/>
        <w:ind w:left="-720"/>
        <w:rPr>
          <w:szCs w:val="18"/>
          <w:u w:val="single"/>
        </w:rPr>
      </w:pPr>
      <w:r w:rsidRPr="00D96544">
        <w:rPr>
          <w:sz w:val="22"/>
          <w:szCs w:val="22"/>
          <w:u w:val="single"/>
        </w:rPr>
        <w:t>Period of Employment:</w:t>
      </w:r>
    </w:p>
    <w:p w14:paraId="2DBE8DFB" w14:textId="77777777" w:rsidR="00E71F85" w:rsidRDefault="00787A37" w:rsidP="00E71F85">
      <w:pPr>
        <w:pStyle w:val="BodyText"/>
        <w:tabs>
          <w:tab w:val="clear" w:pos="9360"/>
          <w:tab w:val="left" w:pos="9000"/>
          <w:tab w:val="left" w:pos="9720"/>
        </w:tabs>
        <w:spacing w:line="240" w:lineRule="auto"/>
        <w:ind w:left="-720" w:right="-720"/>
        <w:rPr>
          <w:szCs w:val="18"/>
        </w:rPr>
      </w:pPr>
      <w:r>
        <w:rPr>
          <w:szCs w:val="18"/>
        </w:rPr>
        <w:t>One academic year (continuing employment is contingent</w:t>
      </w:r>
      <w:r w:rsidR="00F46492" w:rsidRPr="002D12B1">
        <w:rPr>
          <w:szCs w:val="18"/>
        </w:rPr>
        <w:t xml:space="preserve"> on satisfactory completion of a 30 day probationary period and satisfactory job performance as evaluated by immediate supervisor).</w:t>
      </w:r>
      <w:r w:rsidR="00F46492">
        <w:rPr>
          <w:szCs w:val="18"/>
        </w:rPr>
        <w:t xml:space="preserve"> </w:t>
      </w:r>
      <w:r w:rsidR="00967A1B">
        <w:rPr>
          <w:szCs w:val="18"/>
        </w:rPr>
        <w:t>8-15</w:t>
      </w:r>
      <w:r w:rsidR="00007C58">
        <w:rPr>
          <w:szCs w:val="18"/>
        </w:rPr>
        <w:t xml:space="preserve"> hours per week</w:t>
      </w:r>
      <w:r w:rsidR="00F46492">
        <w:rPr>
          <w:szCs w:val="18"/>
        </w:rPr>
        <w:t xml:space="preserve">. </w:t>
      </w:r>
      <w:r w:rsidR="00007C58" w:rsidRPr="009B2551">
        <w:rPr>
          <w:szCs w:val="18"/>
        </w:rPr>
        <w:t xml:space="preserve">Early morning, late night, and weekend hours </w:t>
      </w:r>
      <w:r w:rsidR="00007C58">
        <w:rPr>
          <w:szCs w:val="18"/>
        </w:rPr>
        <w:t xml:space="preserve">may be </w:t>
      </w:r>
      <w:r w:rsidR="00007C58" w:rsidRPr="009B2551">
        <w:rPr>
          <w:szCs w:val="18"/>
        </w:rPr>
        <w:t>required.</w:t>
      </w:r>
    </w:p>
    <w:p w14:paraId="3E3AF2E0" w14:textId="0259AC21" w:rsidR="00F46492" w:rsidRPr="00E71F85" w:rsidRDefault="007A72A4" w:rsidP="00E71F85">
      <w:pPr>
        <w:pStyle w:val="BodyText"/>
        <w:tabs>
          <w:tab w:val="clear" w:pos="9360"/>
          <w:tab w:val="left" w:pos="9000"/>
          <w:tab w:val="left" w:pos="9720"/>
        </w:tabs>
        <w:spacing w:line="240" w:lineRule="auto"/>
        <w:ind w:left="-720" w:right="-720"/>
        <w:rPr>
          <w:szCs w:val="18"/>
        </w:rPr>
      </w:pPr>
      <w:r w:rsidRPr="00D96544">
        <w:rPr>
          <w:sz w:val="22"/>
          <w:szCs w:val="22"/>
          <w:u w:val="single"/>
        </w:rPr>
        <w:t>Compensation:</w:t>
      </w:r>
    </w:p>
    <w:p w14:paraId="427CEA41" w14:textId="7C7BAB2A" w:rsidR="00957DF8" w:rsidRPr="008D01D6" w:rsidRDefault="007A72A4" w:rsidP="008D01D6">
      <w:pPr>
        <w:pStyle w:val="BodyText"/>
        <w:spacing w:line="240" w:lineRule="auto"/>
        <w:ind w:left="-720"/>
        <w:rPr>
          <w:szCs w:val="18"/>
        </w:rPr>
      </w:pPr>
      <w:r>
        <w:rPr>
          <w:szCs w:val="18"/>
        </w:rPr>
        <w:t>Student employees are paid an hourly wage consistent with the OSU Student Employment Pay Rate Guidelines. The Department of Recreational Sports identifies pay ranges base</w:t>
      </w:r>
      <w:r w:rsidR="003F782B">
        <w:rPr>
          <w:szCs w:val="18"/>
        </w:rPr>
        <w:t>d</w:t>
      </w:r>
      <w:r>
        <w:rPr>
          <w:szCs w:val="18"/>
        </w:rPr>
        <w:t xml:space="preserve"> upon job duties, level of responsibility and complex</w:t>
      </w:r>
      <w:r w:rsidR="008D01D6">
        <w:rPr>
          <w:szCs w:val="18"/>
        </w:rPr>
        <w:t>ity of the work to be performed.</w:t>
      </w:r>
    </w:p>
    <w:sectPr w:rsidR="00957DF8" w:rsidRPr="008D01D6" w:rsidSect="00E71F85">
      <w:headerReference w:type="default" r:id="rId9"/>
      <w:footerReference w:type="default" r:id="rId10"/>
      <w:pgSz w:w="12240" w:h="15840" w:code="1"/>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11E86" w14:textId="77777777" w:rsidR="006A0B0E" w:rsidRDefault="006A0B0E" w:rsidP="00957DF8">
      <w:pPr>
        <w:spacing w:after="0" w:line="240" w:lineRule="auto"/>
      </w:pPr>
      <w:r>
        <w:separator/>
      </w:r>
    </w:p>
  </w:endnote>
  <w:endnote w:type="continuationSeparator" w:id="0">
    <w:p w14:paraId="24C4A3DC" w14:textId="77777777" w:rsidR="006A0B0E" w:rsidRDefault="006A0B0E"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DFA2D" w14:textId="5FE3021A" w:rsidR="006A0B0E" w:rsidRDefault="006A0B0E" w:rsidP="00957DF8">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525055A" wp14:editId="34BD5E9A">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0998" w14:textId="1C9BF5FD" w:rsidR="006A0B0E" w:rsidRPr="00E71F85" w:rsidRDefault="006A0B0E" w:rsidP="005D5303">
                          <w:pPr>
                            <w:pStyle w:val="Footer"/>
                            <w:rPr>
                              <w:rFonts w:ascii="Helvetica" w:hAnsi="Helvetica"/>
                              <w:color w:val="1F497D" w:themeColor="text2"/>
                              <w:sz w:val="18"/>
                              <w:szCs w:val="18"/>
                            </w:rPr>
                          </w:pPr>
                          <w:r w:rsidRPr="00E71F85">
                            <w:rPr>
                              <w:rFonts w:ascii="Helvetica" w:hAnsi="Helvetica"/>
                              <w:color w:val="1F497D" w:themeColor="text2"/>
                              <w:sz w:val="18"/>
                              <w:szCs w:val="18"/>
                            </w:rPr>
                            <w:t>Disability Accommodations: 541-737-7235</w:t>
                          </w:r>
                        </w:p>
                        <w:p w14:paraId="2C86F98A" w14:textId="77777777" w:rsidR="006A0B0E" w:rsidRDefault="006A0B0E" w:rsidP="005D5303">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14:paraId="7B920998" w14:textId="1C9BF5FD" w:rsidR="006A0B0E" w:rsidRPr="00E71F85" w:rsidRDefault="006A0B0E" w:rsidP="005D5303">
                    <w:pPr>
                      <w:pStyle w:val="Footer"/>
                      <w:rPr>
                        <w:rFonts w:ascii="Helvetica" w:hAnsi="Helvetica"/>
                        <w:color w:val="1F497D" w:themeColor="text2"/>
                        <w:sz w:val="18"/>
                        <w:szCs w:val="18"/>
                      </w:rPr>
                    </w:pPr>
                    <w:r w:rsidRPr="00E71F85">
                      <w:rPr>
                        <w:rFonts w:ascii="Helvetica" w:hAnsi="Helvetica"/>
                        <w:color w:val="1F497D" w:themeColor="text2"/>
                        <w:sz w:val="18"/>
                        <w:szCs w:val="18"/>
                      </w:rPr>
                      <w:t>Disability Accommodations: 541-737-7235</w:t>
                    </w:r>
                  </w:p>
                  <w:p w14:paraId="2C86F98A" w14:textId="77777777" w:rsidR="006A0B0E" w:rsidRDefault="006A0B0E" w:rsidP="005D5303">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84B0CDC" wp14:editId="0BD5AC4A">
              <wp:simplePos x="0" y="0"/>
              <wp:positionH relativeFrom="column">
                <wp:posOffset>-351790</wp:posOffset>
              </wp:positionH>
              <wp:positionV relativeFrom="paragraph">
                <wp:posOffset>125095</wp:posOffset>
              </wp:positionV>
              <wp:extent cx="4305300" cy="549275"/>
              <wp:effectExtent l="635" t="127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FAD18" w14:textId="77777777" w:rsidR="006A0B0E" w:rsidRPr="00E71F85" w:rsidRDefault="006A0B0E" w:rsidP="00F55E33">
                          <w:pPr>
                            <w:pStyle w:val="Footer"/>
                            <w:rPr>
                              <w:rFonts w:ascii="Arial" w:hAnsi="Arial" w:cs="Arial"/>
                              <w:color w:val="1F497D" w:themeColor="text2"/>
                              <w:sz w:val="28"/>
                              <w:szCs w:val="28"/>
                            </w:rPr>
                          </w:pPr>
                          <w:r w:rsidRPr="00E71F85">
                            <w:rPr>
                              <w:rFonts w:ascii="Arial" w:hAnsi="Arial" w:cs="Arial"/>
                              <w:color w:val="1F497D" w:themeColor="text2"/>
                              <w:sz w:val="28"/>
                              <w:szCs w:val="28"/>
                            </w:rPr>
                            <w:t>Recreational Sports</w:t>
                          </w:r>
                          <w:r w:rsidRPr="00E71F85">
                            <w:rPr>
                              <w:rFonts w:ascii="Arial" w:hAnsi="Arial" w:cs="Arial"/>
                              <w:color w:val="1F497D" w:themeColor="text2"/>
                              <w:sz w:val="28"/>
                              <w:szCs w:val="28"/>
                            </w:rPr>
                            <w:tab/>
                            <w:t xml:space="preserve">                           oregonstate.edu/</w:t>
                          </w:r>
                          <w:proofErr w:type="spellStart"/>
                          <w:r w:rsidRPr="00E71F85">
                            <w:rPr>
                              <w:rFonts w:ascii="Arial" w:hAnsi="Arial" w:cs="Arial"/>
                              <w:color w:val="1F497D" w:themeColor="text2"/>
                              <w:sz w:val="28"/>
                              <w:szCs w:val="28"/>
                            </w:rPr>
                            <w:t>recsports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CP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EMyCeJJAKYSbDFJoln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" filled="f" stroked="f">
              <v:textbox>
                <w:txbxContent>
                  <w:p w14:paraId="534FAD18" w14:textId="77777777" w:rsidR="006A0B0E" w:rsidRPr="00E71F85" w:rsidRDefault="006A0B0E" w:rsidP="00F55E33">
                    <w:pPr>
                      <w:pStyle w:val="Footer"/>
                      <w:rPr>
                        <w:rFonts w:ascii="Arial" w:hAnsi="Arial" w:cs="Arial"/>
                        <w:color w:val="1F497D" w:themeColor="text2"/>
                        <w:sz w:val="28"/>
                        <w:szCs w:val="28"/>
                      </w:rPr>
                    </w:pPr>
                    <w:r w:rsidRPr="00E71F85">
                      <w:rPr>
                        <w:rFonts w:ascii="Arial" w:hAnsi="Arial" w:cs="Arial"/>
                        <w:color w:val="1F497D" w:themeColor="text2"/>
                        <w:sz w:val="28"/>
                        <w:szCs w:val="28"/>
                      </w:rPr>
                      <w:t>Recreational Sports</w:t>
                    </w:r>
                    <w:r w:rsidRPr="00E71F85">
                      <w:rPr>
                        <w:rFonts w:ascii="Arial" w:hAnsi="Arial" w:cs="Arial"/>
                        <w:color w:val="1F497D" w:themeColor="text2"/>
                        <w:sz w:val="28"/>
                        <w:szCs w:val="28"/>
                      </w:rPr>
                      <w:tab/>
                      <w:t xml:space="preserve">                           oregonstate.edu/</w:t>
                    </w:r>
                    <w:proofErr w:type="spellStart"/>
                    <w:r w:rsidRPr="00E71F85">
                      <w:rPr>
                        <w:rFonts w:ascii="Arial" w:hAnsi="Arial" w:cs="Arial"/>
                        <w:color w:val="1F497D" w:themeColor="text2"/>
                        <w:sz w:val="28"/>
                        <w:szCs w:val="28"/>
                      </w:rPr>
                      <w:t>recsports</w:t>
                    </w:r>
                    <w:proofErr w:type="spellEnd"/>
                  </w:p>
                </w:txbxContent>
              </v:textbox>
            </v:shape>
          </w:pict>
        </mc:Fallback>
      </mc:AlternateContent>
    </w:r>
    <w:r>
      <w:rPr>
        <w:noProof/>
      </w:rPr>
      <w:drawing>
        <wp:inline distT="0" distB="0" distL="0" distR="0" wp14:anchorId="023940DA" wp14:editId="5FE33892">
          <wp:extent cx="7297947" cy="862317"/>
          <wp:effectExtent l="0" t="0" r="0" b="0"/>
          <wp:docPr id="2"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86435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BF936" w14:textId="77777777" w:rsidR="006A0B0E" w:rsidRDefault="006A0B0E" w:rsidP="00957DF8">
      <w:pPr>
        <w:spacing w:after="0" w:line="240" w:lineRule="auto"/>
      </w:pPr>
      <w:r>
        <w:separator/>
      </w:r>
    </w:p>
  </w:footnote>
  <w:footnote w:type="continuationSeparator" w:id="0">
    <w:p w14:paraId="78022293" w14:textId="77777777" w:rsidR="006A0B0E" w:rsidRDefault="006A0B0E" w:rsidP="009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F723" w14:textId="00868F16" w:rsidR="006A0B0E" w:rsidRPr="00876D80" w:rsidRDefault="006A0B0E" w:rsidP="00E71F85">
    <w:pPr>
      <w:pStyle w:val="Header"/>
      <w:tabs>
        <w:tab w:val="left" w:pos="5040"/>
        <w:tab w:val="left" w:pos="7650"/>
      </w:tabs>
      <w:rPr>
        <w:rFonts w:ascii="Helvetica" w:hAnsi="Helvetica"/>
        <w:b/>
        <w:color w:val="808080"/>
        <w:sz w:val="28"/>
        <w:szCs w:val="28"/>
      </w:rPr>
    </w:pPr>
  </w:p>
  <w:p w14:paraId="2589E9D4" w14:textId="77777777" w:rsidR="006A0B0E" w:rsidRPr="008A12DA" w:rsidRDefault="006A0B0E" w:rsidP="008A12DA">
    <w:pPr>
      <w:pStyle w:val="Header"/>
      <w:tabs>
        <w:tab w:val="left" w:pos="5220"/>
        <w:tab w:val="left" w:pos="7650"/>
      </w:tabs>
      <w:rPr>
        <w:rFonts w:ascii="Helvetica" w:hAnsi="Helvetica"/>
        <w:b/>
        <w:color w:val="808080" w:themeColor="background1"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D66"/>
    <w:multiLevelType w:val="hybridMultilevel"/>
    <w:tmpl w:val="667E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6526"/>
    <w:multiLevelType w:val="hybridMultilevel"/>
    <w:tmpl w:val="56B262A6"/>
    <w:lvl w:ilvl="0" w:tplc="ECA2B2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9A0C25"/>
    <w:multiLevelType w:val="hybridMultilevel"/>
    <w:tmpl w:val="870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99B"/>
    <w:multiLevelType w:val="hybridMultilevel"/>
    <w:tmpl w:val="03F07DB0"/>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6E433F"/>
    <w:multiLevelType w:val="hybridMultilevel"/>
    <w:tmpl w:val="1E1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42D7F"/>
    <w:multiLevelType w:val="hybridMultilevel"/>
    <w:tmpl w:val="6034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60190"/>
    <w:multiLevelType w:val="hybridMultilevel"/>
    <w:tmpl w:val="462C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25766"/>
    <w:multiLevelType w:val="hybridMultilevel"/>
    <w:tmpl w:val="41D29FB0"/>
    <w:lvl w:ilvl="0" w:tplc="ECA2B2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445A2"/>
    <w:multiLevelType w:val="hybridMultilevel"/>
    <w:tmpl w:val="3AF643C6"/>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826A7F"/>
    <w:multiLevelType w:val="hybridMultilevel"/>
    <w:tmpl w:val="80E2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67093A"/>
    <w:multiLevelType w:val="multilevel"/>
    <w:tmpl w:val="5526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D233A"/>
    <w:multiLevelType w:val="hybridMultilevel"/>
    <w:tmpl w:val="2E8C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E6835"/>
    <w:multiLevelType w:val="hybridMultilevel"/>
    <w:tmpl w:val="10D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62F28"/>
    <w:multiLevelType w:val="hybridMultilevel"/>
    <w:tmpl w:val="A6D8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EB4C63"/>
    <w:multiLevelType w:val="hybridMultilevel"/>
    <w:tmpl w:val="7340BE72"/>
    <w:lvl w:ilvl="0" w:tplc="ECA2B2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C2770"/>
    <w:multiLevelType w:val="hybridMultilevel"/>
    <w:tmpl w:val="479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B43D6"/>
    <w:multiLevelType w:val="hybridMultilevel"/>
    <w:tmpl w:val="4C14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7B7672"/>
    <w:multiLevelType w:val="hybridMultilevel"/>
    <w:tmpl w:val="AC3ABBBC"/>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D45636"/>
    <w:multiLevelType w:val="hybridMultilevel"/>
    <w:tmpl w:val="5A109AB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42835204"/>
    <w:multiLevelType w:val="hybridMultilevel"/>
    <w:tmpl w:val="3E187B10"/>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0">
    <w:nsid w:val="4CD434BC"/>
    <w:multiLevelType w:val="hybridMultilevel"/>
    <w:tmpl w:val="C21070B4"/>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5A28054D"/>
    <w:multiLevelType w:val="hybridMultilevel"/>
    <w:tmpl w:val="9D681C0C"/>
    <w:lvl w:ilvl="0" w:tplc="ECA2B2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526571"/>
    <w:multiLevelType w:val="hybridMultilevel"/>
    <w:tmpl w:val="E0A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265F7"/>
    <w:multiLevelType w:val="hybridMultilevel"/>
    <w:tmpl w:val="EA94B48C"/>
    <w:lvl w:ilvl="0" w:tplc="ECA2B2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9"/>
  </w:num>
  <w:num w:numId="4">
    <w:abstractNumId w:val="17"/>
  </w:num>
  <w:num w:numId="5">
    <w:abstractNumId w:val="22"/>
  </w:num>
  <w:num w:numId="6">
    <w:abstractNumId w:val="24"/>
  </w:num>
  <w:num w:numId="7">
    <w:abstractNumId w:val="3"/>
  </w:num>
  <w:num w:numId="8">
    <w:abstractNumId w:val="8"/>
  </w:num>
  <w:num w:numId="9">
    <w:abstractNumId w:val="9"/>
  </w:num>
  <w:num w:numId="10">
    <w:abstractNumId w:val="6"/>
  </w:num>
  <w:num w:numId="11">
    <w:abstractNumId w:val="16"/>
  </w:num>
  <w:num w:numId="12">
    <w:abstractNumId w:val="11"/>
  </w:num>
  <w:num w:numId="13">
    <w:abstractNumId w:val="20"/>
  </w:num>
  <w:num w:numId="14">
    <w:abstractNumId w:val="13"/>
  </w:num>
  <w:num w:numId="15">
    <w:abstractNumId w:val="10"/>
  </w:num>
  <w:num w:numId="16">
    <w:abstractNumId w:val="23"/>
  </w:num>
  <w:num w:numId="17">
    <w:abstractNumId w:val="15"/>
  </w:num>
  <w:num w:numId="18">
    <w:abstractNumId w:val="5"/>
  </w:num>
  <w:num w:numId="19">
    <w:abstractNumId w:val="2"/>
  </w:num>
  <w:num w:numId="20">
    <w:abstractNumId w:val="12"/>
  </w:num>
  <w:num w:numId="21">
    <w:abstractNumId w:val="4"/>
  </w:num>
  <w:num w:numId="22">
    <w:abstractNumId w:val="0"/>
  </w:num>
  <w:num w:numId="23">
    <w:abstractNumId w:val="12"/>
  </w:num>
  <w:num w:numId="24">
    <w:abstractNumId w:val="7"/>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07C58"/>
    <w:rsid w:val="00016A83"/>
    <w:rsid w:val="00056E34"/>
    <w:rsid w:val="000D5017"/>
    <w:rsid w:val="000E6756"/>
    <w:rsid w:val="000F0DAF"/>
    <w:rsid w:val="000F2D60"/>
    <w:rsid w:val="0011758B"/>
    <w:rsid w:val="00173184"/>
    <w:rsid w:val="001D5309"/>
    <w:rsid w:val="00240033"/>
    <w:rsid w:val="00247737"/>
    <w:rsid w:val="00276E6B"/>
    <w:rsid w:val="002C2BEB"/>
    <w:rsid w:val="002D3423"/>
    <w:rsid w:val="002D517D"/>
    <w:rsid w:val="003351D6"/>
    <w:rsid w:val="00344C90"/>
    <w:rsid w:val="00390331"/>
    <w:rsid w:val="003B664B"/>
    <w:rsid w:val="003C0DB4"/>
    <w:rsid w:val="003E6BF2"/>
    <w:rsid w:val="003F782B"/>
    <w:rsid w:val="00400A55"/>
    <w:rsid w:val="00403AD1"/>
    <w:rsid w:val="004217FB"/>
    <w:rsid w:val="00451BFD"/>
    <w:rsid w:val="00453309"/>
    <w:rsid w:val="004538B5"/>
    <w:rsid w:val="00456468"/>
    <w:rsid w:val="004A076B"/>
    <w:rsid w:val="004C0811"/>
    <w:rsid w:val="004F5973"/>
    <w:rsid w:val="00560F91"/>
    <w:rsid w:val="00594EED"/>
    <w:rsid w:val="005B7611"/>
    <w:rsid w:val="005C4B6E"/>
    <w:rsid w:val="005D5303"/>
    <w:rsid w:val="006063B2"/>
    <w:rsid w:val="00635D2C"/>
    <w:rsid w:val="00642D89"/>
    <w:rsid w:val="00647A5E"/>
    <w:rsid w:val="00652561"/>
    <w:rsid w:val="006805B0"/>
    <w:rsid w:val="006920FC"/>
    <w:rsid w:val="006A0B0E"/>
    <w:rsid w:val="006B3C9F"/>
    <w:rsid w:val="006B781B"/>
    <w:rsid w:val="006C0254"/>
    <w:rsid w:val="006D2DD9"/>
    <w:rsid w:val="006F429C"/>
    <w:rsid w:val="00715300"/>
    <w:rsid w:val="00721A96"/>
    <w:rsid w:val="00733A0A"/>
    <w:rsid w:val="0075655D"/>
    <w:rsid w:val="00766304"/>
    <w:rsid w:val="007757AF"/>
    <w:rsid w:val="00785E34"/>
    <w:rsid w:val="00787A37"/>
    <w:rsid w:val="00797B91"/>
    <w:rsid w:val="007A475B"/>
    <w:rsid w:val="007A72A4"/>
    <w:rsid w:val="007B5CDC"/>
    <w:rsid w:val="007C6199"/>
    <w:rsid w:val="007E3032"/>
    <w:rsid w:val="00800790"/>
    <w:rsid w:val="00813D93"/>
    <w:rsid w:val="00830678"/>
    <w:rsid w:val="0089694E"/>
    <w:rsid w:val="008A12DA"/>
    <w:rsid w:val="008D01D6"/>
    <w:rsid w:val="00957DF8"/>
    <w:rsid w:val="00967A1B"/>
    <w:rsid w:val="00970736"/>
    <w:rsid w:val="0099170B"/>
    <w:rsid w:val="009B24A5"/>
    <w:rsid w:val="009D0C04"/>
    <w:rsid w:val="009D2412"/>
    <w:rsid w:val="009E771B"/>
    <w:rsid w:val="009F44F2"/>
    <w:rsid w:val="00A0040F"/>
    <w:rsid w:val="00A23B94"/>
    <w:rsid w:val="00AC2109"/>
    <w:rsid w:val="00AC7874"/>
    <w:rsid w:val="00B14CA4"/>
    <w:rsid w:val="00B936BC"/>
    <w:rsid w:val="00B93E00"/>
    <w:rsid w:val="00BB7729"/>
    <w:rsid w:val="00C13712"/>
    <w:rsid w:val="00C24E1B"/>
    <w:rsid w:val="00C35EF1"/>
    <w:rsid w:val="00C875E4"/>
    <w:rsid w:val="00CB2C1C"/>
    <w:rsid w:val="00CB5BD1"/>
    <w:rsid w:val="00CC0C56"/>
    <w:rsid w:val="00CD0079"/>
    <w:rsid w:val="00CD2AC3"/>
    <w:rsid w:val="00D27317"/>
    <w:rsid w:val="00D45060"/>
    <w:rsid w:val="00D54B1A"/>
    <w:rsid w:val="00DD2E59"/>
    <w:rsid w:val="00DF5BCC"/>
    <w:rsid w:val="00E21ACD"/>
    <w:rsid w:val="00E71F85"/>
    <w:rsid w:val="00E805E6"/>
    <w:rsid w:val="00EF00A0"/>
    <w:rsid w:val="00F22D75"/>
    <w:rsid w:val="00F46492"/>
    <w:rsid w:val="00F55E33"/>
    <w:rsid w:val="00FA3597"/>
    <w:rsid w:val="00FA3DD0"/>
    <w:rsid w:val="00FB5FA7"/>
    <w:rsid w:val="00FC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3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 w:type="paragraph" w:styleId="CommentText">
    <w:name w:val="annotation text"/>
    <w:basedOn w:val="Normal"/>
    <w:link w:val="CommentTextChar"/>
    <w:rsid w:val="00560F91"/>
    <w:pPr>
      <w:spacing w:line="240" w:lineRule="auto"/>
    </w:pPr>
    <w:rPr>
      <w:sz w:val="24"/>
      <w:szCs w:val="24"/>
    </w:rPr>
  </w:style>
  <w:style w:type="character" w:customStyle="1" w:styleId="CommentTextChar">
    <w:name w:val="Comment Text Char"/>
    <w:basedOn w:val="DefaultParagraphFont"/>
    <w:link w:val="CommentText"/>
    <w:rsid w:val="00560F91"/>
  </w:style>
  <w:style w:type="paragraph" w:styleId="CommentSubject">
    <w:name w:val="annotation subject"/>
    <w:basedOn w:val="CommentText"/>
    <w:next w:val="CommentText"/>
    <w:link w:val="CommentSubjectChar"/>
    <w:rsid w:val="00560F91"/>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560F91"/>
    <w:rPr>
      <w:rFonts w:ascii="Times New Roman" w:eastAsia="Times New Roman" w:hAnsi="Times New Roman"/>
      <w:b/>
      <w:bCs/>
      <w:sz w:val="20"/>
      <w:szCs w:val="20"/>
    </w:rPr>
  </w:style>
  <w:style w:type="paragraph" w:customStyle="1" w:styleId="Body">
    <w:name w:val="Body"/>
    <w:rsid w:val="000D5017"/>
    <w:rPr>
      <w:rFonts w:ascii="Helvetica" w:eastAsia="ヒラギノ角ゴ Pro W3" w:hAnsi="Helvetica"/>
      <w:color w:val="000000"/>
      <w:szCs w:val="20"/>
    </w:rPr>
  </w:style>
  <w:style w:type="paragraph" w:styleId="ListParagraph">
    <w:name w:val="List Paragraph"/>
    <w:basedOn w:val="Normal"/>
    <w:uiPriority w:val="34"/>
    <w:qFormat/>
    <w:rsid w:val="004C0811"/>
    <w:pPr>
      <w:ind w:left="720"/>
      <w:contextualSpacing/>
    </w:pPr>
  </w:style>
  <w:style w:type="character" w:styleId="CommentReference">
    <w:name w:val="annotation reference"/>
    <w:basedOn w:val="DefaultParagraphFont"/>
    <w:rsid w:val="009E771B"/>
    <w:rPr>
      <w:sz w:val="18"/>
      <w:szCs w:val="18"/>
    </w:rPr>
  </w:style>
  <w:style w:type="character" w:styleId="Hyperlink">
    <w:name w:val="Hyperlink"/>
    <w:basedOn w:val="DefaultParagraphFont"/>
    <w:uiPriority w:val="99"/>
    <w:unhideWhenUsed/>
    <w:rsid w:val="009E771B"/>
    <w:rPr>
      <w:color w:val="0000FF"/>
      <w:u w:val="single"/>
    </w:rPr>
  </w:style>
  <w:style w:type="paragraph" w:styleId="Revision">
    <w:name w:val="Revision"/>
    <w:hidden/>
    <w:rsid w:val="002C2BE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Hyperlink" w:uiPriority="99"/>
    <w:lsdException w:name="List Paragraph" w:uiPriority="34"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basedOn w:val="DefaultParagraphFont"/>
    <w:link w:val="BodyText"/>
    <w:rsid w:val="001D5309"/>
    <w:rPr>
      <w:rFonts w:ascii="Arial" w:eastAsia="Times New Roman" w:hAnsi="Arial"/>
      <w:color w:val="000000"/>
      <w:sz w:val="18"/>
    </w:rPr>
  </w:style>
  <w:style w:type="paragraph" w:styleId="CommentText">
    <w:name w:val="annotation text"/>
    <w:basedOn w:val="Normal"/>
    <w:link w:val="CommentTextChar"/>
    <w:rsid w:val="00560F91"/>
    <w:pPr>
      <w:spacing w:line="240" w:lineRule="auto"/>
    </w:pPr>
    <w:rPr>
      <w:sz w:val="24"/>
      <w:szCs w:val="24"/>
    </w:rPr>
  </w:style>
  <w:style w:type="character" w:customStyle="1" w:styleId="CommentTextChar">
    <w:name w:val="Comment Text Char"/>
    <w:basedOn w:val="DefaultParagraphFont"/>
    <w:link w:val="CommentText"/>
    <w:rsid w:val="00560F91"/>
  </w:style>
  <w:style w:type="paragraph" w:styleId="CommentSubject">
    <w:name w:val="annotation subject"/>
    <w:basedOn w:val="CommentText"/>
    <w:next w:val="CommentText"/>
    <w:link w:val="CommentSubjectChar"/>
    <w:rsid w:val="00560F91"/>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560F91"/>
    <w:rPr>
      <w:rFonts w:ascii="Times New Roman" w:eastAsia="Times New Roman" w:hAnsi="Times New Roman"/>
      <w:b/>
      <w:bCs/>
      <w:sz w:val="20"/>
      <w:szCs w:val="20"/>
    </w:rPr>
  </w:style>
  <w:style w:type="paragraph" w:customStyle="1" w:styleId="Body">
    <w:name w:val="Body"/>
    <w:rsid w:val="000D5017"/>
    <w:rPr>
      <w:rFonts w:ascii="Helvetica" w:eastAsia="ヒラギノ角ゴ Pro W3" w:hAnsi="Helvetica"/>
      <w:color w:val="000000"/>
      <w:szCs w:val="20"/>
    </w:rPr>
  </w:style>
  <w:style w:type="paragraph" w:styleId="ListParagraph">
    <w:name w:val="List Paragraph"/>
    <w:basedOn w:val="Normal"/>
    <w:uiPriority w:val="34"/>
    <w:qFormat/>
    <w:rsid w:val="004C0811"/>
    <w:pPr>
      <w:ind w:left="720"/>
      <w:contextualSpacing/>
    </w:pPr>
  </w:style>
  <w:style w:type="character" w:styleId="CommentReference">
    <w:name w:val="annotation reference"/>
    <w:basedOn w:val="DefaultParagraphFont"/>
    <w:rsid w:val="009E771B"/>
    <w:rPr>
      <w:sz w:val="18"/>
      <w:szCs w:val="18"/>
    </w:rPr>
  </w:style>
  <w:style w:type="character" w:styleId="Hyperlink">
    <w:name w:val="Hyperlink"/>
    <w:basedOn w:val="DefaultParagraphFont"/>
    <w:uiPriority w:val="99"/>
    <w:unhideWhenUsed/>
    <w:rsid w:val="009E771B"/>
    <w:rPr>
      <w:color w:val="0000FF"/>
      <w:u w:val="single"/>
    </w:rPr>
  </w:style>
  <w:style w:type="paragraph" w:styleId="Revision">
    <w:name w:val="Revision"/>
    <w:hidden/>
    <w:rsid w:val="002C2B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7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F408-4D2B-4E80-B52C-45B8A323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for amy</Template>
  <TotalTime>34</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DIXON</cp:lastModifiedBy>
  <cp:revision>5</cp:revision>
  <cp:lastPrinted>2015-01-30T01:28:00Z</cp:lastPrinted>
  <dcterms:created xsi:type="dcterms:W3CDTF">2016-11-18T22:36:00Z</dcterms:created>
  <dcterms:modified xsi:type="dcterms:W3CDTF">2017-02-02T21:03:00Z</dcterms:modified>
</cp:coreProperties>
</file>