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A1D9" w14:textId="0B7A32DD" w:rsidR="00666A53" w:rsidRPr="00DA14C5" w:rsidRDefault="00DA14C5" w:rsidP="00DA14C5">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s="Arial"/>
          <w:color w:val="000000"/>
          <w:sz w:val="18"/>
          <w:szCs w:val="18"/>
        </w:rPr>
      </w:pPr>
      <w:r w:rsidRPr="00DA14C5">
        <w:rPr>
          <w:rFonts w:ascii="KievitPro-Regular" w:eastAsia="Times New Roman" w:hAnsi="KievitPro-Regular" w:cs="Arial"/>
          <w:color w:val="000000"/>
          <w:sz w:val="18"/>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r w:rsidR="00F72AFF" w:rsidRPr="00DA14C5">
        <w:rPr>
          <w:rFonts w:ascii="KievitPro-Regular" w:hAnsi="KievitPro-Regular"/>
          <w:szCs w:val="18"/>
        </w:rPr>
        <w:t xml:space="preserve"> </w:t>
      </w:r>
    </w:p>
    <w:p w14:paraId="73DBD885" w14:textId="77777777" w:rsidR="00F72AFF" w:rsidRPr="001045A1" w:rsidRDefault="00F72AFF" w:rsidP="00666A53">
      <w:pPr>
        <w:spacing w:after="0" w:line="240" w:lineRule="auto"/>
        <w:ind w:left="-720"/>
        <w:rPr>
          <w:rFonts w:ascii="KievitPro-Regular" w:hAnsi="KievitPro-Regular" w:cs="Arial"/>
          <w:u w:val="single"/>
        </w:rPr>
      </w:pPr>
      <w:r w:rsidRPr="001045A1">
        <w:rPr>
          <w:rFonts w:ascii="KievitPro-Regular" w:hAnsi="KievitPro-Regular" w:cs="Arial"/>
          <w:u w:val="single"/>
        </w:rPr>
        <w:t>Department of Recreational Sports Mission Statement:</w:t>
      </w:r>
    </w:p>
    <w:p w14:paraId="540E6C96" w14:textId="77777777" w:rsidR="00D5201A" w:rsidRPr="001045A1" w:rsidRDefault="00F72AFF" w:rsidP="00D5201A">
      <w:pPr>
        <w:spacing w:after="0" w:line="240" w:lineRule="auto"/>
        <w:ind w:left="-720"/>
        <w:rPr>
          <w:rFonts w:ascii="KievitPro-Regular" w:hAnsi="KievitPro-Regular" w:cs="Arial"/>
          <w:sz w:val="18"/>
          <w:szCs w:val="18"/>
        </w:rPr>
      </w:pPr>
      <w:r w:rsidRPr="001045A1">
        <w:rPr>
          <w:rFonts w:ascii="KievitPro-Regular" w:hAnsi="KievitPro-Regular" w:cs="Arial"/>
          <w:sz w:val="18"/>
          <w:szCs w:val="18"/>
        </w:rPr>
        <w:t>We strengthen the University by providing quality recreational and educational opportunities that foster healthy living.</w:t>
      </w:r>
    </w:p>
    <w:p w14:paraId="4868A383" w14:textId="77777777" w:rsidR="001045A1" w:rsidRDefault="001045A1" w:rsidP="00D5201A">
      <w:pPr>
        <w:spacing w:after="0" w:line="240" w:lineRule="auto"/>
        <w:ind w:left="-720"/>
        <w:rPr>
          <w:rFonts w:ascii="KievitPro-Regular" w:hAnsi="KievitPro-Regular" w:cs="Arial"/>
          <w:u w:val="single"/>
        </w:rPr>
      </w:pPr>
    </w:p>
    <w:p w14:paraId="7155BD71" w14:textId="77777777" w:rsidR="00F72AFF" w:rsidRPr="001045A1" w:rsidRDefault="00F72AFF" w:rsidP="00D5201A">
      <w:pPr>
        <w:spacing w:after="0" w:line="240" w:lineRule="auto"/>
        <w:ind w:left="-720"/>
        <w:rPr>
          <w:rFonts w:ascii="KievitPro-Regular" w:hAnsi="KievitPro-Regular" w:cs="Arial"/>
          <w:sz w:val="18"/>
          <w:szCs w:val="18"/>
        </w:rPr>
      </w:pPr>
      <w:r w:rsidRPr="001045A1">
        <w:rPr>
          <w:rFonts w:ascii="KievitPro-Regular" w:hAnsi="KievitPro-Regular" w:cs="Arial"/>
          <w:u w:val="single"/>
        </w:rPr>
        <w:t>Definition and Purpose:</w:t>
      </w:r>
    </w:p>
    <w:p w14:paraId="015184A0" w14:textId="39BA4BF7" w:rsidR="00F72AFF" w:rsidRPr="00DA14C5" w:rsidRDefault="00DA14C5" w:rsidP="00666A53">
      <w:pPr>
        <w:pStyle w:val="BodyText"/>
        <w:spacing w:line="240" w:lineRule="auto"/>
        <w:ind w:left="-720"/>
        <w:rPr>
          <w:rFonts w:ascii="KievitPro-Regular" w:hAnsi="KievitPro-Regular" w:cs="Arial"/>
          <w:szCs w:val="18"/>
        </w:rPr>
      </w:pPr>
      <w:r w:rsidRPr="00DA14C5">
        <w:rPr>
          <w:rFonts w:ascii="KievitPro-Regular" w:hAnsi="KievitPro-Regular" w:cs="Arial"/>
          <w:szCs w:val="18"/>
        </w:rPr>
        <w:t>The Fitness Training Specialist reports to the Personal Training Services Coordinator and is responsible for maintaining a safe and educational environment for our patrons to exercise.  Fitness Center Specialists also provide fitness orientations, assessments and general education to students, members and guests around proper use of weight and cardio equipment and fitness area use policies.  Fitness Center Specialists will provide education and outreach to the OSU community, including educational video segments, tabling with information about training programs and services, and instruction to participants involved in training programs.</w:t>
      </w:r>
      <w:r w:rsidR="00A10393" w:rsidRPr="00DA14C5">
        <w:rPr>
          <w:rFonts w:ascii="KievitPro-Regular" w:hAnsi="KievitPro-Regular" w:cs="Arial"/>
          <w:szCs w:val="18"/>
        </w:rPr>
        <w:t xml:space="preserve">  </w:t>
      </w:r>
      <w:r w:rsidR="00F72AFF" w:rsidRPr="00DA14C5">
        <w:rPr>
          <w:rFonts w:ascii="KievitPro-Regular" w:hAnsi="KievitPro-Regular" w:cs="Arial"/>
          <w:szCs w:val="18"/>
        </w:rPr>
        <w:t xml:space="preserve">  </w:t>
      </w:r>
    </w:p>
    <w:p w14:paraId="2F59A93F" w14:textId="77777777" w:rsidR="007D0D89" w:rsidRPr="00DA14C5" w:rsidRDefault="007D0D89" w:rsidP="00666A53">
      <w:pPr>
        <w:pStyle w:val="BodyText"/>
        <w:spacing w:line="240" w:lineRule="auto"/>
        <w:ind w:left="-720"/>
        <w:rPr>
          <w:rFonts w:ascii="KievitPro-Regular" w:hAnsi="KievitPro-Regular" w:cs="Arial"/>
          <w:szCs w:val="18"/>
        </w:rPr>
      </w:pPr>
    </w:p>
    <w:p w14:paraId="1DBE956E" w14:textId="77777777" w:rsidR="00F72AFF" w:rsidRPr="001045A1" w:rsidRDefault="00F72AFF" w:rsidP="00666A53">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Department of Recreational Sports Employee Expectations:</w:t>
      </w:r>
    </w:p>
    <w:p w14:paraId="5B798026" w14:textId="77777777" w:rsidR="00DA14C5" w:rsidRPr="00DA14C5" w:rsidRDefault="00DA14C5" w:rsidP="00DA14C5">
      <w:pPr>
        <w:pStyle w:val="BodyText"/>
        <w:numPr>
          <w:ilvl w:val="0"/>
          <w:numId w:val="2"/>
        </w:numPr>
        <w:tabs>
          <w:tab w:val="clear" w:pos="720"/>
          <w:tab w:val="num" w:pos="-540"/>
        </w:tabs>
        <w:spacing w:line="240" w:lineRule="auto"/>
        <w:ind w:left="-540" w:hanging="180"/>
        <w:rPr>
          <w:rFonts w:ascii="KievitPro-Regular" w:hAnsi="KievitPro-Regular"/>
          <w:szCs w:val="18"/>
        </w:rPr>
      </w:pPr>
      <w:r w:rsidRPr="00DA14C5">
        <w:rPr>
          <w:rFonts w:ascii="KievitPro-Regular" w:hAnsi="KievitPro-Regular"/>
          <w:szCs w:val="18"/>
        </w:rPr>
        <w:t>Model, promote, and consistently enforce policies for the Department of Recreational Sports.</w:t>
      </w:r>
    </w:p>
    <w:p w14:paraId="5F3627F7" w14:textId="77777777" w:rsidR="00DA14C5" w:rsidRPr="00DA14C5" w:rsidRDefault="00DA14C5" w:rsidP="00DA14C5">
      <w:pPr>
        <w:pStyle w:val="BodyText"/>
        <w:numPr>
          <w:ilvl w:val="0"/>
          <w:numId w:val="2"/>
        </w:numPr>
        <w:tabs>
          <w:tab w:val="clear" w:pos="720"/>
          <w:tab w:val="num" w:pos="-540"/>
        </w:tabs>
        <w:spacing w:line="240" w:lineRule="auto"/>
        <w:ind w:left="-540" w:hanging="180"/>
        <w:rPr>
          <w:rFonts w:ascii="KievitPro-Regular" w:hAnsi="KievitPro-Regular"/>
          <w:szCs w:val="18"/>
        </w:rPr>
      </w:pPr>
      <w:r w:rsidRPr="00DA14C5">
        <w:rPr>
          <w:rFonts w:ascii="KievitPro-Regular" w:hAnsi="KievitPro-Regular"/>
          <w:szCs w:val="18"/>
        </w:rPr>
        <w:t>Maintain written and oral communication with other staff members, supervisors and administrative staff.</w:t>
      </w:r>
    </w:p>
    <w:p w14:paraId="3BA819BB" w14:textId="77777777" w:rsidR="00DA14C5" w:rsidRPr="00DA14C5" w:rsidRDefault="00DA14C5" w:rsidP="00DA14C5">
      <w:pPr>
        <w:pStyle w:val="BodyText"/>
        <w:numPr>
          <w:ilvl w:val="0"/>
          <w:numId w:val="2"/>
        </w:numPr>
        <w:tabs>
          <w:tab w:val="clear" w:pos="720"/>
          <w:tab w:val="num" w:pos="-540"/>
        </w:tabs>
        <w:spacing w:line="240" w:lineRule="auto"/>
        <w:ind w:left="-540" w:hanging="180"/>
        <w:rPr>
          <w:rFonts w:ascii="KievitPro-Regular" w:hAnsi="KievitPro-Regular"/>
          <w:szCs w:val="18"/>
        </w:rPr>
      </w:pPr>
      <w:r w:rsidRPr="00DA14C5">
        <w:rPr>
          <w:rFonts w:ascii="KievitPro-Regular" w:hAnsi="KievitPro-Regular"/>
          <w:szCs w:val="18"/>
        </w:rPr>
        <w:t>Maintain required certifications.</w:t>
      </w:r>
    </w:p>
    <w:p w14:paraId="3AEFDD19" w14:textId="77777777" w:rsidR="00DA14C5" w:rsidRPr="00DA14C5" w:rsidRDefault="00DA14C5" w:rsidP="00DA14C5">
      <w:pPr>
        <w:pStyle w:val="BodyText"/>
        <w:numPr>
          <w:ilvl w:val="0"/>
          <w:numId w:val="2"/>
        </w:numPr>
        <w:tabs>
          <w:tab w:val="clear" w:pos="720"/>
          <w:tab w:val="num" w:pos="-540"/>
        </w:tabs>
        <w:spacing w:line="240" w:lineRule="auto"/>
        <w:ind w:left="-540" w:hanging="180"/>
        <w:rPr>
          <w:rFonts w:ascii="KievitPro-Regular" w:hAnsi="KievitPro-Regular"/>
          <w:szCs w:val="18"/>
        </w:rPr>
      </w:pPr>
      <w:r w:rsidRPr="00DA14C5">
        <w:rPr>
          <w:rFonts w:ascii="KievitPro-Regular" w:hAnsi="KievitPro-Regular"/>
          <w:szCs w:val="18"/>
        </w:rPr>
        <w:t xml:space="preserve">Attend orientations sessions, staff meetings, and in-service trainings. </w:t>
      </w:r>
    </w:p>
    <w:p w14:paraId="1F01CA79" w14:textId="77777777" w:rsidR="00DA14C5" w:rsidRPr="00DA14C5" w:rsidRDefault="00DA14C5" w:rsidP="00DA14C5">
      <w:pPr>
        <w:pStyle w:val="BodyText"/>
        <w:numPr>
          <w:ilvl w:val="0"/>
          <w:numId w:val="2"/>
        </w:numPr>
        <w:tabs>
          <w:tab w:val="clear" w:pos="720"/>
          <w:tab w:val="num" w:pos="-540"/>
        </w:tabs>
        <w:spacing w:line="240" w:lineRule="auto"/>
        <w:ind w:left="-540" w:hanging="180"/>
        <w:rPr>
          <w:rFonts w:ascii="KievitPro-Regular" w:hAnsi="KievitPro-Regular"/>
          <w:szCs w:val="18"/>
        </w:rPr>
      </w:pPr>
      <w:r w:rsidRPr="00DA14C5">
        <w:rPr>
          <w:rFonts w:ascii="KievitPro-Regular" w:hAnsi="KievitPro-Regular"/>
          <w:szCs w:val="18"/>
        </w:rPr>
        <w:t>Maintain and promote a safe and fun environment for all participants and staff.</w:t>
      </w:r>
    </w:p>
    <w:p w14:paraId="22C134E3" w14:textId="77777777" w:rsidR="00DA14C5" w:rsidRPr="00DA14C5" w:rsidRDefault="00DA14C5" w:rsidP="00DA14C5">
      <w:pPr>
        <w:pStyle w:val="BodyText"/>
        <w:numPr>
          <w:ilvl w:val="0"/>
          <w:numId w:val="2"/>
        </w:numPr>
        <w:tabs>
          <w:tab w:val="clear" w:pos="720"/>
          <w:tab w:val="num" w:pos="-540"/>
        </w:tabs>
        <w:spacing w:line="240" w:lineRule="auto"/>
        <w:ind w:left="-540" w:hanging="180"/>
        <w:rPr>
          <w:rFonts w:ascii="KievitPro-Regular" w:hAnsi="KievitPro-Regular"/>
          <w:szCs w:val="18"/>
        </w:rPr>
      </w:pPr>
      <w:r w:rsidRPr="00DA14C5">
        <w:rPr>
          <w:rFonts w:ascii="KievitPro-Regular" w:hAnsi="KievitPro-Regular"/>
          <w:szCs w:val="18"/>
        </w:rPr>
        <w:t>Provide quality customer service to all patrons.</w:t>
      </w:r>
    </w:p>
    <w:p w14:paraId="2C421D54" w14:textId="77777777" w:rsidR="007D0D89" w:rsidRDefault="007D0D89" w:rsidP="00666A53">
      <w:pPr>
        <w:pStyle w:val="BodyText"/>
        <w:spacing w:line="240" w:lineRule="auto"/>
        <w:ind w:left="-720"/>
        <w:rPr>
          <w:rFonts w:ascii="KievitPro-Regular" w:hAnsi="KievitPro-Regular"/>
          <w:sz w:val="22"/>
          <w:szCs w:val="22"/>
          <w:u w:val="single"/>
        </w:rPr>
      </w:pPr>
    </w:p>
    <w:p w14:paraId="7F6BE51F" w14:textId="77777777" w:rsidR="00994621" w:rsidRPr="001045A1" w:rsidRDefault="00F72AFF" w:rsidP="00666A53">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Position Duties and Responsibilities:</w:t>
      </w:r>
    </w:p>
    <w:p w14:paraId="6D36B9C1" w14:textId="77777777" w:rsidR="00DA14C5" w:rsidRPr="00DA14C5" w:rsidRDefault="00DA14C5" w:rsidP="00DA14C5">
      <w:pPr>
        <w:numPr>
          <w:ilvl w:val="0"/>
          <w:numId w:val="1"/>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Responsible for providing information about personal training services to patrons of Recreational Sports</w:t>
      </w:r>
    </w:p>
    <w:p w14:paraId="678120A4" w14:textId="77777777" w:rsidR="00DA14C5" w:rsidRPr="00DA14C5" w:rsidRDefault="00DA14C5" w:rsidP="00DA14C5">
      <w:pPr>
        <w:numPr>
          <w:ilvl w:val="0"/>
          <w:numId w:val="1"/>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Perform strength, flexibility, and body composition assessments for patrons of Recreational Sports</w:t>
      </w:r>
    </w:p>
    <w:p w14:paraId="5FCE2A56"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Demonstrate and teach proper use of all weight and cardio equipment</w:t>
      </w:r>
    </w:p>
    <w:p w14:paraId="033B21A1"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 xml:space="preserve">Promote and educate participants on safe technique and form when weight training and exercise activity throughout the facility.  </w:t>
      </w:r>
    </w:p>
    <w:p w14:paraId="0E85BEAF"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Instruct group training programs</w:t>
      </w:r>
    </w:p>
    <w:p w14:paraId="3BF104F6"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Provide information and instruction during special events through Recreational Sports such as: START nights and Rec Night</w:t>
      </w:r>
    </w:p>
    <w:p w14:paraId="2858237E"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Promote and deliver 30-minute fitness orientations</w:t>
      </w:r>
    </w:p>
    <w:p w14:paraId="58564F3F"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Promote personal training services within Recreational Sports and at external events</w:t>
      </w:r>
    </w:p>
    <w:p w14:paraId="022AFFC1"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Educate students, members, and guests on fitness related topics within your scope of knowledge.</w:t>
      </w:r>
    </w:p>
    <w:p w14:paraId="46A236C0"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Provide ongoing evaluation and recommendations for Fitness Program</w:t>
      </w:r>
    </w:p>
    <w:p w14:paraId="581B40F6"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Attend and participate in staff meetings and trainings</w:t>
      </w:r>
    </w:p>
    <w:p w14:paraId="28980CB6"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Execute emergency procedures and provide First Aid and CPR assistance</w:t>
      </w:r>
    </w:p>
    <w:p w14:paraId="6C2C78CF"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Assist with other department activities as assigned</w:t>
      </w:r>
    </w:p>
    <w:p w14:paraId="38299D52" w14:textId="77777777" w:rsidR="007D0D89" w:rsidRDefault="007D0D89" w:rsidP="00666A53">
      <w:pPr>
        <w:pStyle w:val="BodyText"/>
        <w:spacing w:line="240" w:lineRule="auto"/>
        <w:ind w:left="-720"/>
        <w:rPr>
          <w:rFonts w:ascii="KievitPro-Regular" w:hAnsi="KievitPro-Regular"/>
          <w:sz w:val="22"/>
          <w:szCs w:val="22"/>
          <w:u w:val="single"/>
        </w:rPr>
      </w:pPr>
    </w:p>
    <w:p w14:paraId="2F852CC7" w14:textId="7E9F41D2" w:rsidR="00F72AFF" w:rsidRPr="001045A1" w:rsidRDefault="00DA14C5" w:rsidP="00666A53">
      <w:pPr>
        <w:pStyle w:val="BodyText"/>
        <w:spacing w:line="240" w:lineRule="auto"/>
        <w:ind w:left="-720"/>
        <w:rPr>
          <w:rFonts w:ascii="KievitPro-Regular" w:hAnsi="KievitPro-Regular"/>
          <w:sz w:val="22"/>
          <w:szCs w:val="22"/>
          <w:u w:val="single"/>
        </w:rPr>
      </w:pPr>
      <w:r>
        <w:rPr>
          <w:rFonts w:ascii="KievitPro-Regular" w:hAnsi="KievitPro-Regular"/>
          <w:sz w:val="22"/>
          <w:szCs w:val="22"/>
          <w:u w:val="single"/>
        </w:rPr>
        <w:t>Required</w:t>
      </w:r>
      <w:r w:rsidR="00F72AFF" w:rsidRPr="001045A1">
        <w:rPr>
          <w:rFonts w:ascii="KievitPro-Regular" w:hAnsi="KievitPro-Regular"/>
          <w:sz w:val="22"/>
          <w:szCs w:val="22"/>
          <w:u w:val="single"/>
        </w:rPr>
        <w:t xml:space="preserve"> </w:t>
      </w:r>
      <w:r>
        <w:rPr>
          <w:rFonts w:ascii="KievitPro-Regular" w:hAnsi="KievitPro-Regular"/>
          <w:sz w:val="22"/>
          <w:szCs w:val="22"/>
          <w:u w:val="single"/>
        </w:rPr>
        <w:t>Qualifications</w:t>
      </w:r>
      <w:r w:rsidR="00F72AFF" w:rsidRPr="001045A1">
        <w:rPr>
          <w:rFonts w:ascii="KievitPro-Regular" w:hAnsi="KievitPro-Regular"/>
          <w:sz w:val="22"/>
          <w:szCs w:val="22"/>
          <w:u w:val="single"/>
        </w:rPr>
        <w:t>:</w:t>
      </w:r>
    </w:p>
    <w:p w14:paraId="6559C8A7"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Successful completion of Personal Trainer Prep I and/or Anatomy, Physiology, and Biomechanics</w:t>
      </w:r>
    </w:p>
    <w:p w14:paraId="24C5C406" w14:textId="2CE48942" w:rsid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 xml:space="preserve">First Aid, CPR/AED for the Healthcare Provider and DRS </w:t>
      </w:r>
      <w:proofErr w:type="spellStart"/>
      <w:r w:rsidRPr="00DA14C5">
        <w:rPr>
          <w:rFonts w:ascii="KievitPro-Regular" w:eastAsia="Times New Roman" w:hAnsi="KievitPro-Regular"/>
          <w:color w:val="000000"/>
          <w:sz w:val="18"/>
          <w:szCs w:val="18"/>
        </w:rPr>
        <w:t>Bloodborne</w:t>
      </w:r>
      <w:proofErr w:type="spellEnd"/>
      <w:r w:rsidRPr="00DA14C5">
        <w:rPr>
          <w:rFonts w:ascii="KievitPro-Regular" w:eastAsia="Times New Roman" w:hAnsi="KievitPro-Regular"/>
          <w:color w:val="000000"/>
          <w:sz w:val="18"/>
          <w:szCs w:val="18"/>
        </w:rPr>
        <w:t xml:space="preserve"> Pathogens certifications will be required before employment begins.</w:t>
      </w:r>
    </w:p>
    <w:p w14:paraId="56727733" w14:textId="77777777" w:rsidR="00DA14C5" w:rsidRPr="00DA14C5" w:rsidRDefault="00DA14C5" w:rsidP="00DA14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KievitPro-Regular" w:eastAsia="Times New Roman" w:hAnsi="KievitPro-Regular"/>
          <w:color w:val="000000"/>
          <w:sz w:val="18"/>
          <w:szCs w:val="18"/>
        </w:rPr>
      </w:pPr>
    </w:p>
    <w:p w14:paraId="2B02BD5D" w14:textId="77777777" w:rsidR="00DA14C5" w:rsidRPr="001045A1" w:rsidRDefault="00DA14C5" w:rsidP="00DA14C5">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 xml:space="preserve">Preferred </w:t>
      </w:r>
      <w:r>
        <w:rPr>
          <w:rFonts w:ascii="KievitPro-Regular" w:hAnsi="KievitPro-Regular"/>
          <w:sz w:val="22"/>
          <w:szCs w:val="22"/>
          <w:u w:val="single"/>
        </w:rPr>
        <w:t>Qualifications</w:t>
      </w:r>
      <w:r w:rsidRPr="001045A1">
        <w:rPr>
          <w:rFonts w:ascii="KievitPro-Regular" w:hAnsi="KievitPro-Regular"/>
          <w:sz w:val="22"/>
          <w:szCs w:val="22"/>
          <w:u w:val="single"/>
        </w:rPr>
        <w:t>:</w:t>
      </w:r>
    </w:p>
    <w:p w14:paraId="23277087"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Awareness of safety concerns and risk management.</w:t>
      </w:r>
    </w:p>
    <w:p w14:paraId="3B14B96B"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Awareness and appreciation of individual uniqueness and diversity.</w:t>
      </w:r>
    </w:p>
    <w:p w14:paraId="251A1790" w14:textId="77777777" w:rsidR="00DA14C5" w:rsidRPr="00DA14C5" w:rsidRDefault="00DA14C5" w:rsidP="00DA14C5">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Excellent oral and written communication skills.</w:t>
      </w:r>
    </w:p>
    <w:p w14:paraId="7506B30B" w14:textId="77777777" w:rsidR="00DA14C5" w:rsidRPr="00DA14C5" w:rsidRDefault="00DA14C5" w:rsidP="00DA14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KievitPro-Regular" w:eastAsia="Times New Roman" w:hAnsi="KievitPro-Regular"/>
          <w:color w:val="000000"/>
          <w:sz w:val="18"/>
          <w:szCs w:val="18"/>
        </w:rPr>
      </w:pPr>
    </w:p>
    <w:p w14:paraId="5A970D0B" w14:textId="77777777" w:rsidR="00666A53" w:rsidRPr="001045A1" w:rsidRDefault="00F72AFF" w:rsidP="00666A53">
      <w:pPr>
        <w:pStyle w:val="BodyText"/>
        <w:spacing w:line="240" w:lineRule="auto"/>
        <w:ind w:left="-720"/>
        <w:rPr>
          <w:rFonts w:ascii="KievitPro-Regular" w:hAnsi="KievitPro-Regular"/>
          <w:sz w:val="22"/>
          <w:szCs w:val="22"/>
        </w:rPr>
      </w:pPr>
      <w:r w:rsidRPr="001045A1">
        <w:rPr>
          <w:rFonts w:ascii="KievitPro-Regular" w:hAnsi="KievitPro-Regular"/>
          <w:sz w:val="22"/>
          <w:szCs w:val="22"/>
          <w:u w:val="single"/>
        </w:rPr>
        <w:t>Period of Employment:</w:t>
      </w:r>
      <w:r w:rsidRPr="001045A1">
        <w:rPr>
          <w:rFonts w:ascii="KievitPro-Regular" w:hAnsi="KievitPro-Regular"/>
          <w:sz w:val="22"/>
          <w:szCs w:val="22"/>
        </w:rPr>
        <w:t xml:space="preserve">  </w:t>
      </w:r>
    </w:p>
    <w:p w14:paraId="7182789F" w14:textId="1BAB8242" w:rsidR="007D0D89" w:rsidRPr="00DA14C5" w:rsidRDefault="00DA14C5" w:rsidP="00DA14C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olor w:val="000000"/>
          <w:sz w:val="18"/>
          <w:szCs w:val="18"/>
        </w:rPr>
      </w:pPr>
      <w:r w:rsidRPr="00DA14C5">
        <w:rPr>
          <w:rFonts w:ascii="KievitPro-Regular" w:eastAsia="Times New Roman" w:hAnsi="KievitPro-Regular"/>
          <w:color w:val="000000"/>
          <w:sz w:val="18"/>
          <w:szCs w:val="18"/>
        </w:rPr>
        <w:t>One academic year (contingent employment is dependent upon satisfactory completion of a 30 day probationary period and satisfactory job performance as evaluated by immediate supervisor). 10-20 hours per week. Early morning, late night and weekend hours may be required.</w:t>
      </w:r>
    </w:p>
    <w:p w14:paraId="355A6F90" w14:textId="77777777" w:rsidR="00666A53" w:rsidRPr="001045A1" w:rsidRDefault="00F72AFF" w:rsidP="00666A53">
      <w:pPr>
        <w:pStyle w:val="BodyText"/>
        <w:spacing w:line="240" w:lineRule="auto"/>
        <w:ind w:left="-720"/>
        <w:rPr>
          <w:rFonts w:ascii="KievitPro-Regular" w:hAnsi="KievitPro-Regular"/>
          <w:sz w:val="22"/>
          <w:szCs w:val="22"/>
        </w:rPr>
      </w:pPr>
      <w:r w:rsidRPr="001045A1">
        <w:rPr>
          <w:rFonts w:ascii="KievitPro-Regular" w:hAnsi="KievitPro-Regular"/>
          <w:sz w:val="22"/>
          <w:szCs w:val="22"/>
          <w:u w:val="single"/>
        </w:rPr>
        <w:t>Compensation:</w:t>
      </w:r>
      <w:r w:rsidRPr="001045A1">
        <w:rPr>
          <w:rFonts w:ascii="KievitPro-Regular" w:hAnsi="KievitPro-Regular"/>
          <w:sz w:val="22"/>
          <w:szCs w:val="22"/>
        </w:rPr>
        <w:t xml:space="preserve"> </w:t>
      </w:r>
      <w:bookmarkStart w:id="0" w:name="_GoBack"/>
      <w:bookmarkEnd w:id="0"/>
    </w:p>
    <w:p w14:paraId="49E66010" w14:textId="77777777" w:rsidR="00F07484" w:rsidRDefault="00DA14C5" w:rsidP="00F07484">
      <w:pPr>
        <w:pStyle w:val="BodyText"/>
        <w:spacing w:line="240" w:lineRule="auto"/>
        <w:ind w:left="-720"/>
        <w:rPr>
          <w:rFonts w:ascii="KievitPro-Regular" w:hAnsi="KievitPro-Regular"/>
          <w:szCs w:val="18"/>
        </w:rPr>
      </w:pPr>
      <w:r w:rsidRPr="00DA14C5">
        <w:rPr>
          <w:rFonts w:ascii="KievitPro-Regular" w:hAnsi="KievitPro-Regular"/>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p>
    <w:p w14:paraId="707D134D" w14:textId="77777777" w:rsidR="00F07484" w:rsidRDefault="00F07484" w:rsidP="00F07484">
      <w:pPr>
        <w:pStyle w:val="BodyText"/>
        <w:spacing w:line="240" w:lineRule="auto"/>
        <w:ind w:left="-720"/>
        <w:rPr>
          <w:rFonts w:ascii="KievitPro-Regular" w:hAnsi="KievitPro-Regular"/>
          <w:szCs w:val="18"/>
        </w:rPr>
      </w:pPr>
    </w:p>
    <w:p w14:paraId="095A700E" w14:textId="77777777" w:rsidR="00F07484" w:rsidRDefault="00F07484" w:rsidP="00F07484">
      <w:pPr>
        <w:pStyle w:val="BodyText"/>
        <w:spacing w:line="240" w:lineRule="auto"/>
        <w:ind w:left="-720"/>
        <w:rPr>
          <w:rFonts w:ascii="KievitPro-Regular" w:hAnsi="KievitPro-Regular"/>
          <w:szCs w:val="18"/>
        </w:rPr>
      </w:pPr>
    </w:p>
    <w:p w14:paraId="1EA99F6E" w14:textId="260031A3" w:rsidR="00F07484" w:rsidRPr="00F07484" w:rsidRDefault="00F07484" w:rsidP="00F07484">
      <w:pPr>
        <w:pStyle w:val="BodyText"/>
        <w:spacing w:line="240" w:lineRule="auto"/>
        <w:ind w:left="-720"/>
        <w:rPr>
          <w:rFonts w:ascii="KievitPro-Regular" w:hAnsi="KievitPro-Regular"/>
          <w:szCs w:val="18"/>
        </w:rPr>
      </w:pPr>
      <w:r>
        <w:rPr>
          <w:rFonts w:ascii="KievitPro-Regular" w:hAnsi="KievitPro-Regular"/>
          <w:szCs w:val="18"/>
        </w:rPr>
        <w:t>Last Update: 2018 February</w:t>
      </w:r>
    </w:p>
    <w:sectPr w:rsidR="00F07484" w:rsidRPr="00F07484" w:rsidSect="00D5201A">
      <w:headerReference w:type="default" r:id="rId8"/>
      <w:footerReference w:type="default" r:id="rId9"/>
      <w:pgSz w:w="12240" w:h="15840" w:code="1"/>
      <w:pgMar w:top="720" w:right="720"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3498" w14:textId="77777777" w:rsidR="0073006C" w:rsidRDefault="0073006C" w:rsidP="00F72AFF">
      <w:pPr>
        <w:spacing w:after="0" w:line="240" w:lineRule="auto"/>
      </w:pPr>
      <w:r>
        <w:separator/>
      </w:r>
    </w:p>
  </w:endnote>
  <w:endnote w:type="continuationSeparator" w:id="0">
    <w:p w14:paraId="4E1255B5" w14:textId="77777777" w:rsidR="0073006C" w:rsidRDefault="0073006C" w:rsidP="00F7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ievitPro-Regular">
    <w:panose1 w:val="00000000000000000000"/>
    <w:charset w:val="00"/>
    <w:family w:val="swiss"/>
    <w:notTrueType/>
    <w:pitch w:val="variable"/>
    <w:sig w:usb0="A00002FF" w:usb1="4000205B" w:usb2="00000000" w:usb3="00000000" w:csb0="0000009F" w:csb1="00000000"/>
  </w:font>
  <w:font w:name="Stratum2">
    <w:altName w:val="Stratum2 Black"/>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FDB2" w14:textId="50218BD5" w:rsidR="00B958E8" w:rsidRDefault="00DA14C5" w:rsidP="00F72AFF">
    <w:pPr>
      <w:pStyle w:val="Footer"/>
      <w:tabs>
        <w:tab w:val="clear" w:pos="9360"/>
        <w:tab w:val="right" w:pos="9450"/>
      </w:tabs>
      <w:ind w:left="-1080"/>
    </w:pPr>
    <w:r w:rsidRPr="00DA7E98">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058E729" wp14:editId="318036DA">
              <wp:simplePos x="0" y="0"/>
              <wp:positionH relativeFrom="column">
                <wp:posOffset>1698625</wp:posOffset>
              </wp:positionH>
              <wp:positionV relativeFrom="paragraph">
                <wp:posOffset>56059</wp:posOffset>
              </wp:positionV>
              <wp:extent cx="3503053"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053"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3C42" w14:textId="77777777" w:rsidR="001045A1" w:rsidRPr="00DA14C5" w:rsidRDefault="001045A1" w:rsidP="001045A1">
                          <w:pPr>
                            <w:pStyle w:val="p1"/>
                            <w:rPr>
                              <w:rFonts w:ascii="Stratum2" w:hAnsi="Stratum2"/>
                              <w:sz w:val="18"/>
                              <w:szCs w:val="18"/>
                            </w:rPr>
                          </w:pPr>
                          <w:r w:rsidRPr="00DA14C5">
                            <w:rPr>
                              <w:rFonts w:ascii="Stratum2" w:hAnsi="Stratum2"/>
                              <w:sz w:val="18"/>
                              <w:szCs w:val="18"/>
                            </w:rPr>
                            <w:t>For alternative formats or accommodations related to a disability,</w:t>
                          </w:r>
                        </w:p>
                        <w:p w14:paraId="5F6EAE61" w14:textId="77777777" w:rsidR="001045A1" w:rsidRPr="00DA14C5" w:rsidRDefault="001045A1" w:rsidP="001045A1">
                          <w:pPr>
                            <w:pStyle w:val="p1"/>
                            <w:rPr>
                              <w:rFonts w:ascii="Stratum2" w:hAnsi="Stratum2"/>
                              <w:sz w:val="18"/>
                              <w:szCs w:val="18"/>
                            </w:rPr>
                          </w:pPr>
                          <w:proofErr w:type="gramStart"/>
                          <w:r w:rsidRPr="00DA14C5">
                            <w:rPr>
                              <w:rFonts w:ascii="Stratum2" w:hAnsi="Stratum2"/>
                              <w:sz w:val="18"/>
                              <w:szCs w:val="18"/>
                            </w:rPr>
                            <w:t>please</w:t>
                          </w:r>
                          <w:proofErr w:type="gramEnd"/>
                          <w:r w:rsidRPr="00DA14C5">
                            <w:rPr>
                              <w:rFonts w:ascii="Stratum2" w:hAnsi="Stratum2"/>
                              <w:sz w:val="18"/>
                              <w:szCs w:val="18"/>
                            </w:rPr>
                            <w:t xml:space="preserve"> contact Recreational Sports/Tina Clawson at 541-737-6830 or</w:t>
                          </w:r>
                        </w:p>
                        <w:p w14:paraId="3424A990" w14:textId="77777777" w:rsidR="001045A1" w:rsidRPr="001045A1" w:rsidRDefault="001045A1" w:rsidP="001045A1">
                          <w:pPr>
                            <w:pStyle w:val="p2"/>
                            <w:rPr>
                              <w:rFonts w:ascii="Stratum2" w:hAnsi="Stratum2"/>
                              <w:sz w:val="20"/>
                              <w:szCs w:val="20"/>
                            </w:rPr>
                          </w:pPr>
                          <w:r w:rsidRPr="001045A1">
                            <w:rPr>
                              <w:rFonts w:ascii="Stratum2" w:hAnsi="Stratum2"/>
                              <w:sz w:val="20"/>
                              <w:szCs w:val="20"/>
                            </w:rPr>
                            <w:t>Tina.Clawson@oregonstate.edu</w:t>
                          </w:r>
                          <w:r w:rsidRPr="001045A1">
                            <w:rPr>
                              <w:rStyle w:val="s1"/>
                              <w:rFonts w:ascii="Stratum2" w:hAnsi="Stratum2"/>
                              <w:sz w:val="20"/>
                              <w:szCs w:val="20"/>
                            </w:rPr>
                            <w:t>.</w:t>
                          </w:r>
                        </w:p>
                        <w:p w14:paraId="7D89C97B" w14:textId="77777777" w:rsidR="00B958E8" w:rsidRPr="001045A1" w:rsidRDefault="00B958E8" w:rsidP="00F72AFF">
                          <w:pPr>
                            <w:pStyle w:val="Footer"/>
                            <w:rPr>
                              <w:rFonts w:ascii="Stratum2" w:hAnsi="Stratum2"/>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3.75pt;margin-top:4.4pt;width:275.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UkugIAAME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" filled="f" stroked="f">
              <v:textbox>
                <w:txbxContent>
                  <w:p w14:paraId="7F223C42" w14:textId="77777777" w:rsidR="001045A1" w:rsidRPr="00DA14C5" w:rsidRDefault="001045A1" w:rsidP="001045A1">
                    <w:pPr>
                      <w:pStyle w:val="p1"/>
                      <w:rPr>
                        <w:rFonts w:ascii="Stratum2" w:hAnsi="Stratum2"/>
                        <w:sz w:val="18"/>
                        <w:szCs w:val="18"/>
                      </w:rPr>
                    </w:pPr>
                    <w:r w:rsidRPr="00DA14C5">
                      <w:rPr>
                        <w:rFonts w:ascii="Stratum2" w:hAnsi="Stratum2"/>
                        <w:sz w:val="18"/>
                        <w:szCs w:val="18"/>
                      </w:rPr>
                      <w:t>For alternative formats or accommodations related to a disability,</w:t>
                    </w:r>
                  </w:p>
                  <w:p w14:paraId="5F6EAE61" w14:textId="77777777" w:rsidR="001045A1" w:rsidRPr="00DA14C5" w:rsidRDefault="001045A1" w:rsidP="001045A1">
                    <w:pPr>
                      <w:pStyle w:val="p1"/>
                      <w:rPr>
                        <w:rFonts w:ascii="Stratum2" w:hAnsi="Stratum2"/>
                        <w:sz w:val="18"/>
                        <w:szCs w:val="18"/>
                      </w:rPr>
                    </w:pPr>
                    <w:proofErr w:type="gramStart"/>
                    <w:r w:rsidRPr="00DA14C5">
                      <w:rPr>
                        <w:rFonts w:ascii="Stratum2" w:hAnsi="Stratum2"/>
                        <w:sz w:val="18"/>
                        <w:szCs w:val="18"/>
                      </w:rPr>
                      <w:t>please</w:t>
                    </w:r>
                    <w:proofErr w:type="gramEnd"/>
                    <w:r w:rsidRPr="00DA14C5">
                      <w:rPr>
                        <w:rFonts w:ascii="Stratum2" w:hAnsi="Stratum2"/>
                        <w:sz w:val="18"/>
                        <w:szCs w:val="18"/>
                      </w:rPr>
                      <w:t xml:space="preserve"> contact Recreational Sports/Tina Clawson at 541-737-6830 or</w:t>
                    </w:r>
                  </w:p>
                  <w:p w14:paraId="3424A990" w14:textId="77777777" w:rsidR="001045A1" w:rsidRPr="001045A1" w:rsidRDefault="001045A1" w:rsidP="001045A1">
                    <w:pPr>
                      <w:pStyle w:val="p2"/>
                      <w:rPr>
                        <w:rFonts w:ascii="Stratum2" w:hAnsi="Stratum2"/>
                        <w:sz w:val="20"/>
                        <w:szCs w:val="20"/>
                      </w:rPr>
                    </w:pPr>
                    <w:r w:rsidRPr="001045A1">
                      <w:rPr>
                        <w:rFonts w:ascii="Stratum2" w:hAnsi="Stratum2"/>
                        <w:sz w:val="20"/>
                        <w:szCs w:val="20"/>
                      </w:rPr>
                      <w:t>Tina.Clawson@oregonstate.edu</w:t>
                    </w:r>
                    <w:r w:rsidRPr="001045A1">
                      <w:rPr>
                        <w:rStyle w:val="s1"/>
                        <w:rFonts w:ascii="Stratum2" w:hAnsi="Stratum2"/>
                        <w:sz w:val="20"/>
                        <w:szCs w:val="20"/>
                      </w:rPr>
                      <w:t>.</w:t>
                    </w:r>
                  </w:p>
                  <w:p w14:paraId="7D89C97B" w14:textId="77777777" w:rsidR="00B958E8" w:rsidRPr="001045A1" w:rsidRDefault="00B958E8" w:rsidP="00F72AFF">
                    <w:pPr>
                      <w:pStyle w:val="Footer"/>
                      <w:rPr>
                        <w:rFonts w:ascii="Stratum2" w:hAnsi="Stratum2"/>
                        <w:sz w:val="20"/>
                        <w:szCs w:val="20"/>
                      </w:rPr>
                    </w:pPr>
                  </w:p>
                </w:txbxContent>
              </v:textbox>
            </v:shape>
          </w:pict>
        </mc:Fallback>
      </mc:AlternateContent>
    </w:r>
    <w:r w:rsidR="001868B9">
      <w:rPr>
        <w:noProof/>
      </w:rPr>
      <mc:AlternateContent>
        <mc:Choice Requires="wps">
          <w:drawing>
            <wp:anchor distT="0" distB="0" distL="114300" distR="114300" simplePos="0" relativeHeight="251657216" behindDoc="0" locked="0" layoutInCell="1" allowOverlap="1" wp14:anchorId="74A9F6CD" wp14:editId="376E1BFF">
              <wp:simplePos x="0" y="0"/>
              <wp:positionH relativeFrom="column">
                <wp:posOffset>-558800</wp:posOffset>
              </wp:positionH>
              <wp:positionV relativeFrom="paragraph">
                <wp:posOffset>88265</wp:posOffset>
              </wp:positionV>
              <wp:extent cx="4305300" cy="549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C5AC" w14:textId="77777777" w:rsidR="00D5201A" w:rsidRPr="008531A1" w:rsidRDefault="00B958E8" w:rsidP="00F72AFF">
                          <w:pPr>
                            <w:pStyle w:val="Footer"/>
                            <w:rPr>
                              <w:rFonts w:ascii="Stratum2" w:hAnsi="Stratum2" w:cs="Arial"/>
                              <w:b/>
                              <w:bCs/>
                              <w:color w:val="000000" w:themeColor="text1"/>
                              <w:sz w:val="28"/>
                              <w:szCs w:val="28"/>
                            </w:rPr>
                          </w:pPr>
                          <w:r w:rsidRPr="008531A1">
                            <w:rPr>
                              <w:rFonts w:ascii="Stratum2" w:hAnsi="Stratum2" w:cs="Arial"/>
                              <w:b/>
                              <w:bCs/>
                              <w:color w:val="000000" w:themeColor="text1"/>
                              <w:sz w:val="28"/>
                              <w:szCs w:val="28"/>
                            </w:rPr>
                            <w:t>Recreational Sports</w:t>
                          </w:r>
                        </w:p>
                        <w:p w14:paraId="2A884914" w14:textId="77777777" w:rsidR="00B958E8" w:rsidRPr="008531A1" w:rsidRDefault="00D5201A" w:rsidP="00F72AFF">
                          <w:pPr>
                            <w:pStyle w:val="Footer"/>
                            <w:rPr>
                              <w:rFonts w:ascii="Stratum2" w:hAnsi="Stratum2"/>
                              <w:color w:val="000000" w:themeColor="text1"/>
                              <w:sz w:val="28"/>
                              <w:szCs w:val="28"/>
                            </w:rPr>
                          </w:pPr>
                          <w:r w:rsidRPr="008531A1">
                            <w:rPr>
                              <w:rFonts w:ascii="Stratum2" w:hAnsi="Stratum2" w:cs="Arial"/>
                              <w:color w:val="000000" w:themeColor="text1"/>
                              <w:sz w:val="28"/>
                              <w:szCs w:val="28"/>
                            </w:rPr>
                            <w:t>recsports.oregonstate.edu</w:t>
                          </w:r>
                          <w:r w:rsidR="00B958E8" w:rsidRPr="008531A1">
                            <w:rPr>
                              <w:rFonts w:ascii="Stratum2" w:hAnsi="Stratum2"/>
                              <w:color w:val="000000" w:themeColor="text1"/>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pt;margin-top:6.95pt;width:339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Cx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" filled="f" stroked="f">
              <v:textbox>
                <w:txbxContent>
                  <w:p w14:paraId="638CC5AC" w14:textId="77777777" w:rsidR="00D5201A" w:rsidRPr="008531A1" w:rsidRDefault="00B958E8" w:rsidP="00F72AFF">
                    <w:pPr>
                      <w:pStyle w:val="Footer"/>
                      <w:rPr>
                        <w:rFonts w:ascii="Stratum2" w:hAnsi="Stratum2" w:cs="Arial"/>
                        <w:b/>
                        <w:bCs/>
                        <w:color w:val="000000" w:themeColor="text1"/>
                        <w:sz w:val="28"/>
                        <w:szCs w:val="28"/>
                      </w:rPr>
                    </w:pPr>
                    <w:r w:rsidRPr="008531A1">
                      <w:rPr>
                        <w:rFonts w:ascii="Stratum2" w:hAnsi="Stratum2" w:cs="Arial"/>
                        <w:b/>
                        <w:bCs/>
                        <w:color w:val="000000" w:themeColor="text1"/>
                        <w:sz w:val="28"/>
                        <w:szCs w:val="28"/>
                      </w:rPr>
                      <w:t>Recreational Sports</w:t>
                    </w:r>
                  </w:p>
                  <w:p w14:paraId="2A884914" w14:textId="77777777" w:rsidR="00B958E8" w:rsidRPr="008531A1" w:rsidRDefault="00D5201A" w:rsidP="00F72AFF">
                    <w:pPr>
                      <w:pStyle w:val="Footer"/>
                      <w:rPr>
                        <w:rFonts w:ascii="Stratum2" w:hAnsi="Stratum2"/>
                        <w:color w:val="000000" w:themeColor="text1"/>
                        <w:sz w:val="28"/>
                        <w:szCs w:val="28"/>
                      </w:rPr>
                    </w:pPr>
                    <w:r w:rsidRPr="008531A1">
                      <w:rPr>
                        <w:rFonts w:ascii="Stratum2" w:hAnsi="Stratum2" w:cs="Arial"/>
                        <w:color w:val="000000" w:themeColor="text1"/>
                        <w:sz w:val="28"/>
                        <w:szCs w:val="28"/>
                      </w:rPr>
                      <w:t>recsports.oregonstate.edu</w:t>
                    </w:r>
                    <w:r w:rsidR="00B958E8" w:rsidRPr="008531A1">
                      <w:rPr>
                        <w:rFonts w:ascii="Stratum2" w:hAnsi="Stratum2"/>
                        <w:color w:val="000000" w:themeColor="text1"/>
                        <w:sz w:val="28"/>
                        <w:szCs w:val="28"/>
                      </w:rPr>
                      <w:tab/>
                      <w:t xml:space="preserve">                           </w:t>
                    </w:r>
                  </w:p>
                </w:txbxContent>
              </v:textbox>
            </v:shape>
          </w:pict>
        </mc:Fallback>
      </mc:AlternateContent>
    </w:r>
    <w:r w:rsidR="00E06D55">
      <w:rPr>
        <w:rFonts w:ascii="Times New Roman" w:hAnsi="Times New Roman"/>
        <w:noProof/>
        <w:sz w:val="24"/>
        <w:szCs w:val="24"/>
      </w:rPr>
      <w:drawing>
        <wp:inline distT="0" distB="0" distL="0" distR="0" wp14:anchorId="674D10BF" wp14:editId="31FE4172">
          <wp:extent cx="7519035" cy="663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er.jpg"/>
                  <pic:cNvPicPr/>
                </pic:nvPicPr>
                <pic:blipFill>
                  <a:blip r:embed="rId1">
                    <a:extLst>
                      <a:ext uri="{28A0092B-C50C-407E-A947-70E740481C1C}">
                        <a14:useLocalDpi xmlns:a14="http://schemas.microsoft.com/office/drawing/2010/main" val="0"/>
                      </a:ext>
                    </a:extLst>
                  </a:blip>
                  <a:stretch>
                    <a:fillRect/>
                  </a:stretch>
                </pic:blipFill>
                <pic:spPr>
                  <a:xfrm>
                    <a:off x="0" y="0"/>
                    <a:ext cx="7864806" cy="6938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1A019" w14:textId="77777777" w:rsidR="0073006C" w:rsidRDefault="0073006C" w:rsidP="00F72AFF">
      <w:pPr>
        <w:spacing w:after="0" w:line="240" w:lineRule="auto"/>
      </w:pPr>
      <w:r>
        <w:separator/>
      </w:r>
    </w:p>
  </w:footnote>
  <w:footnote w:type="continuationSeparator" w:id="0">
    <w:p w14:paraId="69B20C9B" w14:textId="77777777" w:rsidR="0073006C" w:rsidRDefault="0073006C" w:rsidP="00F7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BFFA" w14:textId="77777777" w:rsidR="007D0D89" w:rsidRDefault="007D0D89" w:rsidP="007D0D89">
    <w:pPr>
      <w:spacing w:after="0" w:line="240" w:lineRule="auto"/>
      <w:ind w:left="-720"/>
      <w:rPr>
        <w:rFonts w:ascii="Stratum2" w:hAnsi="Stratum2" w:cs="Arial"/>
        <w:b/>
        <w:bCs/>
        <w:sz w:val="28"/>
        <w:szCs w:val="28"/>
      </w:rPr>
    </w:pPr>
  </w:p>
  <w:p w14:paraId="6421DC45" w14:textId="155FD436" w:rsidR="007D0D89" w:rsidRDefault="00DA14C5" w:rsidP="007D0D89">
    <w:pPr>
      <w:spacing w:after="0" w:line="240" w:lineRule="auto"/>
      <w:ind w:left="-720"/>
      <w:rPr>
        <w:rFonts w:ascii="Stratum2" w:hAnsi="Stratum2" w:cs="Arial"/>
        <w:b/>
        <w:bCs/>
        <w:sz w:val="28"/>
        <w:szCs w:val="28"/>
      </w:rPr>
    </w:pPr>
    <w:r>
      <w:rPr>
        <w:rFonts w:ascii="Stratum2" w:hAnsi="Stratum2" w:cs="Arial"/>
        <w:b/>
        <w:bCs/>
        <w:sz w:val="28"/>
        <w:szCs w:val="28"/>
      </w:rPr>
      <w:t>Department of Recreational Sports</w:t>
    </w:r>
  </w:p>
  <w:p w14:paraId="185CE6FF" w14:textId="3F169423" w:rsidR="00DA14C5" w:rsidRPr="001045A1" w:rsidRDefault="00DA14C5" w:rsidP="007D0D89">
    <w:pPr>
      <w:spacing w:after="0" w:line="240" w:lineRule="auto"/>
      <w:ind w:left="-720"/>
      <w:rPr>
        <w:rFonts w:ascii="Stratum2" w:hAnsi="Stratum2" w:cs="Arial"/>
        <w:b/>
        <w:bCs/>
        <w:sz w:val="28"/>
        <w:szCs w:val="28"/>
      </w:rPr>
    </w:pPr>
    <w:r>
      <w:rPr>
        <w:rFonts w:ascii="Stratum2" w:hAnsi="Stratum2" w:cs="Arial"/>
        <w:b/>
        <w:bCs/>
        <w:sz w:val="28"/>
        <w:szCs w:val="28"/>
      </w:rPr>
      <w:t>Fitness Training Specialist</w:t>
    </w:r>
  </w:p>
  <w:p w14:paraId="020C260D" w14:textId="77777777" w:rsidR="00B958E8" w:rsidRPr="008A12DA" w:rsidRDefault="00B958E8" w:rsidP="00F72AFF">
    <w:pPr>
      <w:pStyle w:val="Header"/>
      <w:tabs>
        <w:tab w:val="left" w:pos="5220"/>
        <w:tab w:val="left" w:pos="7650"/>
      </w:tabs>
      <w:rPr>
        <w:rFonts w:ascii="Helvetica" w:hAnsi="Helvetica"/>
        <w:b/>
        <w:color w:val="808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24C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D1700"/>
    <w:multiLevelType w:val="hybridMultilevel"/>
    <w:tmpl w:val="03F8B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71B21"/>
    <w:multiLevelType w:val="hybridMultilevel"/>
    <w:tmpl w:val="0414BF58"/>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40D45636"/>
    <w:multiLevelType w:val="hybridMultilevel"/>
    <w:tmpl w:val="5A109AB2"/>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C7A4521"/>
    <w:multiLevelType w:val="hybridMultilevel"/>
    <w:tmpl w:val="A2263C5C"/>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876156F"/>
    <w:multiLevelType w:val="hybridMultilevel"/>
    <w:tmpl w:val="EE4E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303DA"/>
    <w:rsid w:val="00044121"/>
    <w:rsid w:val="000518EB"/>
    <w:rsid w:val="00055D34"/>
    <w:rsid w:val="000737A3"/>
    <w:rsid w:val="001045A1"/>
    <w:rsid w:val="001317DF"/>
    <w:rsid w:val="001868B9"/>
    <w:rsid w:val="001E062D"/>
    <w:rsid w:val="0020762D"/>
    <w:rsid w:val="002A5017"/>
    <w:rsid w:val="0036709A"/>
    <w:rsid w:val="003E3D1E"/>
    <w:rsid w:val="00447A79"/>
    <w:rsid w:val="004519BC"/>
    <w:rsid w:val="00491F9C"/>
    <w:rsid w:val="004A076B"/>
    <w:rsid w:val="004A4642"/>
    <w:rsid w:val="005A3B0A"/>
    <w:rsid w:val="00634707"/>
    <w:rsid w:val="0063747D"/>
    <w:rsid w:val="00666A53"/>
    <w:rsid w:val="0068161F"/>
    <w:rsid w:val="00710059"/>
    <w:rsid w:val="0073006C"/>
    <w:rsid w:val="00766890"/>
    <w:rsid w:val="00777C36"/>
    <w:rsid w:val="007C6EC4"/>
    <w:rsid w:val="007D0D89"/>
    <w:rsid w:val="008113D3"/>
    <w:rsid w:val="008531A1"/>
    <w:rsid w:val="008640D4"/>
    <w:rsid w:val="00875C6C"/>
    <w:rsid w:val="00884C54"/>
    <w:rsid w:val="008B1F6A"/>
    <w:rsid w:val="008F6E89"/>
    <w:rsid w:val="00994621"/>
    <w:rsid w:val="009A5EF8"/>
    <w:rsid w:val="009A61E7"/>
    <w:rsid w:val="00A10393"/>
    <w:rsid w:val="00A22B9A"/>
    <w:rsid w:val="00AB56D8"/>
    <w:rsid w:val="00B07548"/>
    <w:rsid w:val="00B958E8"/>
    <w:rsid w:val="00BE2C7F"/>
    <w:rsid w:val="00C90DC1"/>
    <w:rsid w:val="00D22EB2"/>
    <w:rsid w:val="00D5201A"/>
    <w:rsid w:val="00DA14C5"/>
    <w:rsid w:val="00DF5BE8"/>
    <w:rsid w:val="00E06D55"/>
    <w:rsid w:val="00E3503C"/>
    <w:rsid w:val="00EA63D0"/>
    <w:rsid w:val="00EF55EE"/>
    <w:rsid w:val="00F07484"/>
    <w:rsid w:val="00F430F3"/>
    <w:rsid w:val="00F7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79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3A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3A71DC"/>
    <w:rPr>
      <w:rFonts w:ascii="Arial" w:eastAsia="Times New Roman" w:hAnsi="Arial"/>
      <w:color w:val="000000"/>
      <w:sz w:val="18"/>
    </w:rPr>
  </w:style>
  <w:style w:type="paragraph" w:customStyle="1" w:styleId="p1">
    <w:name w:val="p1"/>
    <w:basedOn w:val="Normal"/>
    <w:rsid w:val="001045A1"/>
    <w:pPr>
      <w:spacing w:after="0" w:line="240" w:lineRule="auto"/>
    </w:pPr>
    <w:rPr>
      <w:rFonts w:ascii="Helvetica" w:hAnsi="Helvetica"/>
      <w:sz w:val="24"/>
      <w:szCs w:val="24"/>
    </w:rPr>
  </w:style>
  <w:style w:type="paragraph" w:customStyle="1" w:styleId="p2">
    <w:name w:val="p2"/>
    <w:basedOn w:val="Normal"/>
    <w:rsid w:val="001045A1"/>
    <w:pPr>
      <w:spacing w:after="0" w:line="240" w:lineRule="auto"/>
    </w:pPr>
    <w:rPr>
      <w:rFonts w:ascii="Helvetica" w:hAnsi="Helvetica"/>
      <w:color w:val="0079CD"/>
      <w:sz w:val="24"/>
      <w:szCs w:val="24"/>
    </w:rPr>
  </w:style>
  <w:style w:type="character" w:customStyle="1" w:styleId="s1">
    <w:name w:val="s1"/>
    <w:rsid w:val="001045A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3A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3A71DC"/>
    <w:rPr>
      <w:rFonts w:ascii="Arial" w:eastAsia="Times New Roman" w:hAnsi="Arial"/>
      <w:color w:val="000000"/>
      <w:sz w:val="18"/>
    </w:rPr>
  </w:style>
  <w:style w:type="paragraph" w:customStyle="1" w:styleId="p1">
    <w:name w:val="p1"/>
    <w:basedOn w:val="Normal"/>
    <w:rsid w:val="001045A1"/>
    <w:pPr>
      <w:spacing w:after="0" w:line="240" w:lineRule="auto"/>
    </w:pPr>
    <w:rPr>
      <w:rFonts w:ascii="Helvetica" w:hAnsi="Helvetica"/>
      <w:sz w:val="24"/>
      <w:szCs w:val="24"/>
    </w:rPr>
  </w:style>
  <w:style w:type="paragraph" w:customStyle="1" w:styleId="p2">
    <w:name w:val="p2"/>
    <w:basedOn w:val="Normal"/>
    <w:rsid w:val="001045A1"/>
    <w:pPr>
      <w:spacing w:after="0" w:line="240" w:lineRule="auto"/>
    </w:pPr>
    <w:rPr>
      <w:rFonts w:ascii="Helvetica" w:hAnsi="Helvetica"/>
      <w:color w:val="0079CD"/>
      <w:sz w:val="24"/>
      <w:szCs w:val="24"/>
    </w:rPr>
  </w:style>
  <w:style w:type="character" w:customStyle="1" w:styleId="s1">
    <w:name w:val="s1"/>
    <w:rsid w:val="001045A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 for amy</Template>
  <TotalTime>9</TotalTime>
  <Pages>1</Pages>
  <Words>525</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Clawson, Tina</cp:lastModifiedBy>
  <cp:revision>4</cp:revision>
  <cp:lastPrinted>2017-07-27T19:13:00Z</cp:lastPrinted>
  <dcterms:created xsi:type="dcterms:W3CDTF">2018-02-28T22:12:00Z</dcterms:created>
  <dcterms:modified xsi:type="dcterms:W3CDTF">2018-02-28T22:30:00Z</dcterms:modified>
</cp:coreProperties>
</file>